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CB37C2" w:rsidRPr="00787943" w14:paraId="5C255505" w14:textId="77777777" w:rsidTr="00DF4D8F">
        <w:trPr>
          <w:trHeight w:val="1796"/>
          <w:jc w:val="center"/>
        </w:trPr>
        <w:tc>
          <w:tcPr>
            <w:tcW w:w="4030" w:type="dxa"/>
          </w:tcPr>
          <w:p w14:paraId="44355447" w14:textId="77777777" w:rsidR="00CB37C2" w:rsidRPr="00787943" w:rsidRDefault="00CB37C2" w:rsidP="00DF4D8F">
            <w:pPr>
              <w:keepNext/>
              <w:jc w:val="center"/>
              <w:outlineLvl w:val="2"/>
              <w:rPr>
                <w:rFonts w:ascii="Tahoma" w:hAnsi="Tahoma"/>
                <w:b/>
                <w:iCs/>
                <w:sz w:val="18"/>
                <w:szCs w:val="18"/>
              </w:rPr>
            </w:pPr>
            <w:r w:rsidRPr="00787943">
              <w:rPr>
                <w:rFonts w:ascii="Tahoma" w:hAnsi="Tahoma"/>
                <w:b/>
                <w:iCs/>
                <w:sz w:val="18"/>
                <w:szCs w:val="18"/>
              </w:rPr>
              <w:t>АДМИНИСТРАЦИЯ</w:t>
            </w:r>
          </w:p>
          <w:p w14:paraId="4CEF0E5F" w14:textId="77777777" w:rsidR="00CB37C2" w:rsidRPr="00787943" w:rsidRDefault="00CB37C2" w:rsidP="00DF4D8F">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0A071F8B" w14:textId="77777777" w:rsidR="00CB37C2" w:rsidRPr="00787943" w:rsidRDefault="00CB37C2" w:rsidP="00DF4D8F">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4E51C07B" w14:textId="77777777" w:rsidR="00CB37C2" w:rsidRPr="00787943" w:rsidRDefault="00CB37C2" w:rsidP="00DF4D8F">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3152163C" w14:textId="77777777" w:rsidR="00CB37C2" w:rsidRPr="00787943" w:rsidRDefault="00CB37C2" w:rsidP="00DF4D8F">
            <w:pPr>
              <w:rPr>
                <w:sz w:val="24"/>
                <w:szCs w:val="24"/>
              </w:rPr>
            </w:pPr>
          </w:p>
          <w:p w14:paraId="352BD6B0" w14:textId="77777777" w:rsidR="00CB37C2" w:rsidRPr="00787943" w:rsidRDefault="00CB37C2" w:rsidP="00DF4D8F">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6DD7DE13" w14:textId="77777777" w:rsidR="00CB37C2" w:rsidRPr="00787943" w:rsidRDefault="00CB37C2" w:rsidP="00DF4D8F">
            <w:pPr>
              <w:ind w:right="-140"/>
              <w:rPr>
                <w:rFonts w:ascii="Arial" w:hAnsi="Arial" w:cs="Arial"/>
                <w:sz w:val="6"/>
                <w:szCs w:val="6"/>
              </w:rPr>
            </w:pPr>
          </w:p>
          <w:p w14:paraId="0D6F6B54" w14:textId="77777777" w:rsidR="00CB37C2" w:rsidRPr="00787943" w:rsidRDefault="00CB37C2" w:rsidP="00DF4D8F">
            <w:pPr>
              <w:ind w:right="-140"/>
              <w:rPr>
                <w:rFonts w:ascii="Arial" w:hAnsi="Arial" w:cs="Arial"/>
                <w:sz w:val="6"/>
                <w:szCs w:val="6"/>
              </w:rPr>
            </w:pPr>
          </w:p>
          <w:p w14:paraId="067522B4" w14:textId="77777777" w:rsidR="00CB37C2" w:rsidRPr="00787943" w:rsidRDefault="00CB37C2" w:rsidP="00DF4D8F">
            <w:pPr>
              <w:ind w:right="-140"/>
              <w:rPr>
                <w:rFonts w:ascii="Arial" w:hAnsi="Arial" w:cs="Arial"/>
                <w:sz w:val="6"/>
                <w:szCs w:val="6"/>
              </w:rPr>
            </w:pPr>
          </w:p>
          <w:p w14:paraId="56C0F4CF" w14:textId="77777777" w:rsidR="00CB37C2" w:rsidRPr="00787943" w:rsidRDefault="00CB37C2" w:rsidP="00DF4D8F">
            <w:pPr>
              <w:ind w:right="-140"/>
              <w:rPr>
                <w:rFonts w:ascii="Arial" w:hAnsi="Arial" w:cs="Arial"/>
                <w:sz w:val="6"/>
                <w:szCs w:val="6"/>
              </w:rPr>
            </w:pPr>
          </w:p>
          <w:p w14:paraId="437C837D" w14:textId="77777777" w:rsidR="00CB37C2" w:rsidRPr="00787943" w:rsidRDefault="00CB37C2" w:rsidP="00DF4D8F">
            <w:pPr>
              <w:jc w:val="center"/>
              <w:rPr>
                <w:rFonts w:ascii="Arial" w:hAnsi="Arial"/>
                <w:szCs w:val="24"/>
              </w:rPr>
            </w:pPr>
            <w:r w:rsidRPr="00787943">
              <w:rPr>
                <w:rFonts w:ascii="Arial" w:hAnsi="Arial" w:cs="Arial"/>
                <w:noProof/>
                <w:sz w:val="24"/>
                <w:szCs w:val="24"/>
              </w:rPr>
              <w:drawing>
                <wp:inline distT="0" distB="0" distL="0" distR="0" wp14:anchorId="39885525" wp14:editId="3E372BFB">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1ACD2788" w14:textId="77777777" w:rsidR="00CB37C2" w:rsidRPr="00787943" w:rsidRDefault="00CB37C2" w:rsidP="00DF4D8F">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4B724D12" w14:textId="77777777" w:rsidR="00CB37C2" w:rsidRPr="00787943" w:rsidRDefault="00CB37C2" w:rsidP="00DF4D8F">
            <w:pPr>
              <w:keepNext/>
              <w:jc w:val="center"/>
              <w:outlineLvl w:val="2"/>
              <w:rPr>
                <w:rFonts w:ascii="Tahoma" w:hAnsi="Tahoma"/>
                <w:b/>
                <w:iCs/>
                <w:spacing w:val="40"/>
                <w:sz w:val="24"/>
                <w:szCs w:val="24"/>
              </w:rPr>
            </w:pPr>
            <w:r w:rsidRPr="00787943">
              <w:rPr>
                <w:rFonts w:ascii="Tahoma" w:hAnsi="Tahoma"/>
                <w:b/>
                <w:iCs/>
                <w:spacing w:val="40"/>
                <w:sz w:val="24"/>
                <w:szCs w:val="24"/>
              </w:rPr>
              <w:t>«Мииринэй куорат»</w:t>
            </w:r>
          </w:p>
          <w:p w14:paraId="7B037C02" w14:textId="77777777" w:rsidR="00CB37C2" w:rsidRPr="00787943" w:rsidRDefault="00CB37C2" w:rsidP="00DF4D8F">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4FB95C13" w14:textId="77777777" w:rsidR="00CB37C2" w:rsidRPr="00787943" w:rsidRDefault="00CB37C2" w:rsidP="00DF4D8F">
            <w:pPr>
              <w:rPr>
                <w:sz w:val="24"/>
                <w:szCs w:val="24"/>
              </w:rPr>
            </w:pPr>
          </w:p>
          <w:p w14:paraId="150E2EC7" w14:textId="77777777" w:rsidR="00CB37C2" w:rsidRPr="00787943" w:rsidRDefault="00CB37C2" w:rsidP="00DF4D8F">
            <w:pPr>
              <w:keepNext/>
              <w:jc w:val="center"/>
              <w:outlineLvl w:val="3"/>
              <w:rPr>
                <w:rFonts w:ascii="Arial" w:hAnsi="Arial"/>
                <w:b/>
                <w:sz w:val="36"/>
                <w:szCs w:val="36"/>
              </w:rPr>
            </w:pPr>
            <w:r w:rsidRPr="00787943">
              <w:rPr>
                <w:rFonts w:ascii="Tahoma" w:hAnsi="Tahoma"/>
                <w:b/>
                <w:iCs/>
                <w:sz w:val="36"/>
                <w:szCs w:val="36"/>
              </w:rPr>
              <w:t>УУРААХ</w:t>
            </w:r>
          </w:p>
        </w:tc>
      </w:tr>
    </w:tbl>
    <w:p w14:paraId="1F3B7AA8" w14:textId="77777777" w:rsidR="00CB37C2" w:rsidRPr="00787943" w:rsidRDefault="00CB37C2" w:rsidP="00CB37C2">
      <w:pPr>
        <w:keepNext/>
        <w:jc w:val="center"/>
        <w:outlineLvl w:val="1"/>
        <w:rPr>
          <w:rFonts w:ascii="Arial" w:hAnsi="Arial"/>
          <w:b/>
          <w:bCs/>
          <w:sz w:val="32"/>
          <w:szCs w:val="24"/>
        </w:rPr>
      </w:pPr>
    </w:p>
    <w:p w14:paraId="47DD50B4" w14:textId="42EF3950" w:rsidR="00CB37C2" w:rsidRDefault="00CB37C2" w:rsidP="00CB37C2">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26.10.2</w:t>
      </w:r>
      <w:r>
        <w:rPr>
          <w:rFonts w:ascii="Arial" w:hAnsi="Arial" w:cs="Arial"/>
          <w:b/>
          <w:sz w:val="24"/>
          <w:szCs w:val="24"/>
        </w:rPr>
        <w:t>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1219</w:t>
      </w:r>
    </w:p>
    <w:p w14:paraId="106DE2C9" w14:textId="77777777" w:rsidR="00CB37C2" w:rsidRDefault="00CB37C2" w:rsidP="00CB37C2">
      <w:pPr>
        <w:rPr>
          <w:rFonts w:ascii="Arial" w:hAnsi="Arial" w:cs="Arial"/>
          <w:b/>
          <w:sz w:val="24"/>
          <w:szCs w:val="24"/>
        </w:rPr>
      </w:pPr>
    </w:p>
    <w:p w14:paraId="62A1E0E1" w14:textId="77777777" w:rsidR="00CB37C2" w:rsidRDefault="00CB37C2" w:rsidP="00CB37C2">
      <w:pPr>
        <w:rPr>
          <w:rFonts w:ascii="Arial" w:hAnsi="Arial" w:cs="Arial"/>
          <w:b/>
          <w:sz w:val="24"/>
          <w:szCs w:val="24"/>
        </w:rPr>
      </w:pPr>
    </w:p>
    <w:p w14:paraId="773D09DA" w14:textId="77777777" w:rsidR="00CB37C2" w:rsidRPr="00787943" w:rsidRDefault="00CB37C2" w:rsidP="00CB37C2">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7BAFE288" w14:textId="77777777" w:rsidR="00CB37C2" w:rsidRDefault="00CB37C2" w:rsidP="00CB37C2">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p>
    <w:p w14:paraId="259282CE" w14:textId="77777777" w:rsidR="00CB37C2" w:rsidRDefault="00CB37C2" w:rsidP="00CB37C2">
      <w:pPr>
        <w:rPr>
          <w:rFonts w:ascii="Arial" w:hAnsi="Arial" w:cs="Arial"/>
          <w:b/>
          <w:sz w:val="24"/>
          <w:szCs w:val="24"/>
        </w:rPr>
      </w:pPr>
      <w:r>
        <w:rPr>
          <w:rFonts w:ascii="Arial" w:hAnsi="Arial" w:cs="Arial"/>
          <w:b/>
          <w:sz w:val="24"/>
          <w:szCs w:val="24"/>
        </w:rPr>
        <w:t>«</w:t>
      </w:r>
      <w:r w:rsidRPr="00914A3C">
        <w:rPr>
          <w:rFonts w:ascii="Arial" w:hAnsi="Arial" w:cs="Arial"/>
          <w:b/>
          <w:sz w:val="24"/>
          <w:szCs w:val="24"/>
        </w:rPr>
        <w:t>Выдача решения о согласовании архитектурно-</w:t>
      </w:r>
    </w:p>
    <w:p w14:paraId="00B0D502" w14:textId="77777777" w:rsidR="00CB37C2" w:rsidRDefault="00CB37C2" w:rsidP="00CB37C2">
      <w:pPr>
        <w:rPr>
          <w:rFonts w:ascii="Arial" w:hAnsi="Arial" w:cs="Arial"/>
          <w:b/>
          <w:sz w:val="24"/>
          <w:szCs w:val="24"/>
        </w:rPr>
      </w:pPr>
      <w:r w:rsidRPr="00914A3C">
        <w:rPr>
          <w:rFonts w:ascii="Arial" w:hAnsi="Arial" w:cs="Arial"/>
          <w:b/>
          <w:sz w:val="24"/>
          <w:szCs w:val="24"/>
        </w:rPr>
        <w:t xml:space="preserve">градостроительного облика объекта капитального </w:t>
      </w:r>
    </w:p>
    <w:p w14:paraId="1AE85BBC" w14:textId="77777777" w:rsidR="00CB37C2" w:rsidRDefault="00CB37C2" w:rsidP="00CB37C2">
      <w:pPr>
        <w:rPr>
          <w:rFonts w:ascii="Arial" w:hAnsi="Arial" w:cs="Arial"/>
          <w:b/>
          <w:sz w:val="24"/>
          <w:szCs w:val="24"/>
        </w:rPr>
      </w:pPr>
      <w:r w:rsidRPr="00914A3C">
        <w:rPr>
          <w:rFonts w:ascii="Arial" w:hAnsi="Arial" w:cs="Arial"/>
          <w:b/>
          <w:sz w:val="24"/>
          <w:szCs w:val="24"/>
        </w:rPr>
        <w:t>строительства</w:t>
      </w:r>
      <w:r>
        <w:rPr>
          <w:rFonts w:ascii="Arial" w:hAnsi="Arial" w:cs="Arial"/>
          <w:b/>
          <w:sz w:val="24"/>
          <w:szCs w:val="24"/>
        </w:rPr>
        <w:t>»</w:t>
      </w:r>
    </w:p>
    <w:p w14:paraId="5F140301" w14:textId="77777777" w:rsidR="00CB37C2" w:rsidRPr="00787943" w:rsidRDefault="00CB37C2" w:rsidP="00CB37C2">
      <w:pPr>
        <w:rPr>
          <w:rFonts w:ascii="Arial" w:hAnsi="Arial" w:cs="Arial"/>
          <w:b/>
          <w:sz w:val="24"/>
          <w:szCs w:val="24"/>
        </w:rPr>
      </w:pPr>
    </w:p>
    <w:p w14:paraId="1DC41C30" w14:textId="77777777" w:rsidR="00CB37C2" w:rsidRPr="00787943" w:rsidRDefault="00CB37C2" w:rsidP="00CB37C2">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077A1EEE" w14:textId="77777777" w:rsidR="00CB37C2" w:rsidRPr="00787943" w:rsidRDefault="00CB37C2" w:rsidP="00CB37C2">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sidRPr="00914A3C">
        <w:rPr>
          <w:rFonts w:ascii="Arial" w:hAnsi="Arial" w:cs="Arial"/>
          <w:sz w:val="24"/>
          <w:szCs w:val="24"/>
        </w:rPr>
        <w:t>Выдача решения о согласовании архитектурно-градостроительного облика объекта капитального строительства</w:t>
      </w:r>
      <w:r>
        <w:rPr>
          <w:rFonts w:ascii="Arial" w:hAnsi="Arial" w:cs="Arial"/>
          <w:sz w:val="24"/>
          <w:szCs w:val="24"/>
        </w:rPr>
        <w:t>»</w:t>
      </w:r>
      <w:r w:rsidRPr="00787943">
        <w:rPr>
          <w:rFonts w:ascii="Arial" w:hAnsi="Arial" w:cs="Arial"/>
          <w:sz w:val="24"/>
          <w:szCs w:val="24"/>
        </w:rPr>
        <w:t>.</w:t>
      </w:r>
    </w:p>
    <w:p w14:paraId="73013A7E" w14:textId="77777777" w:rsidR="00CB37C2" w:rsidRPr="00787943" w:rsidRDefault="00CB37C2" w:rsidP="00CB37C2">
      <w:pPr>
        <w:spacing w:after="120"/>
        <w:ind w:firstLine="709"/>
        <w:jc w:val="both"/>
        <w:rPr>
          <w:rFonts w:ascii="Arial" w:hAnsi="Arial" w:cs="Arial"/>
          <w:sz w:val="24"/>
          <w:szCs w:val="24"/>
        </w:rPr>
      </w:pPr>
      <w:r>
        <w:rPr>
          <w:rFonts w:ascii="Arial" w:hAnsi="Arial" w:cs="Arial"/>
          <w:sz w:val="24"/>
          <w:szCs w:val="24"/>
        </w:rPr>
        <w:t>2</w:t>
      </w:r>
      <w:r w:rsidRPr="00787943">
        <w:rPr>
          <w:rFonts w:ascii="Arial" w:hAnsi="Arial" w:cs="Arial"/>
          <w:sz w:val="24"/>
          <w:szCs w:val="24"/>
        </w:rPr>
        <w:t>. Опубликовать настоящее Постановление в порядке, установленном Уставом муниципального образования «Город Мирный».</w:t>
      </w:r>
    </w:p>
    <w:p w14:paraId="112DF028" w14:textId="77777777" w:rsidR="00CB37C2" w:rsidRPr="00787943" w:rsidRDefault="00CB37C2" w:rsidP="00CB37C2">
      <w:pPr>
        <w:spacing w:after="120"/>
        <w:ind w:firstLine="709"/>
        <w:jc w:val="both"/>
        <w:rPr>
          <w:rFonts w:ascii="Arial" w:hAnsi="Arial" w:cs="Arial"/>
          <w:sz w:val="24"/>
          <w:szCs w:val="24"/>
        </w:rPr>
      </w:pPr>
      <w:r>
        <w:rPr>
          <w:rFonts w:ascii="Arial" w:hAnsi="Arial" w:cs="Arial"/>
          <w:sz w:val="24"/>
          <w:szCs w:val="24"/>
        </w:rPr>
        <w:t>3</w:t>
      </w:r>
      <w:r w:rsidRPr="00787943">
        <w:rPr>
          <w:rFonts w:ascii="Arial" w:hAnsi="Arial" w:cs="Arial"/>
          <w:sz w:val="24"/>
          <w:szCs w:val="24"/>
        </w:rPr>
        <w:t>. Настоящее Постановление вступает в силу с момента его опубликования.</w:t>
      </w:r>
    </w:p>
    <w:p w14:paraId="2A62F617" w14:textId="77777777" w:rsidR="00CB37C2" w:rsidRPr="00787943" w:rsidRDefault="00CB37C2" w:rsidP="00CB37C2">
      <w:pPr>
        <w:spacing w:after="720"/>
        <w:ind w:firstLine="709"/>
        <w:jc w:val="both"/>
        <w:rPr>
          <w:rFonts w:ascii="Arial" w:hAnsi="Arial" w:cs="Arial"/>
          <w:sz w:val="24"/>
          <w:szCs w:val="24"/>
        </w:rPr>
      </w:pPr>
      <w:r>
        <w:rPr>
          <w:rFonts w:ascii="Arial" w:hAnsi="Arial" w:cs="Arial"/>
          <w:sz w:val="24"/>
          <w:szCs w:val="24"/>
        </w:rPr>
        <w:t>4</w:t>
      </w:r>
      <w:r w:rsidRPr="00787943">
        <w:rPr>
          <w:rFonts w:ascii="Arial" w:hAnsi="Arial" w:cs="Arial"/>
          <w:sz w:val="24"/>
          <w:szCs w:val="24"/>
        </w:rPr>
        <w:t xml:space="preserve">. Контроль исполнения настоящего Постановления </w:t>
      </w:r>
      <w:r>
        <w:rPr>
          <w:rFonts w:ascii="Arial" w:hAnsi="Arial" w:cs="Arial"/>
          <w:sz w:val="24"/>
          <w:szCs w:val="24"/>
        </w:rPr>
        <w:t>возложить на 1-го Заместителя Главы Администрации по ЖКХ, имущественным и земельным отношениям Медведь С.Ю.</w:t>
      </w:r>
    </w:p>
    <w:p w14:paraId="318795BE" w14:textId="77777777" w:rsidR="00CB37C2" w:rsidRDefault="00CB37C2" w:rsidP="00CB37C2">
      <w:pPr>
        <w:spacing w:after="720"/>
        <w:jc w:val="both"/>
        <w:rPr>
          <w:rFonts w:ascii="Arial" w:hAnsi="Arial" w:cs="Arial"/>
          <w:b/>
          <w:sz w:val="24"/>
          <w:szCs w:val="24"/>
        </w:rPr>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w:t>
      </w:r>
      <w:r>
        <w:rPr>
          <w:rFonts w:ascii="Arial" w:hAnsi="Arial" w:cs="Arial"/>
          <w:b/>
          <w:sz w:val="24"/>
          <w:szCs w:val="24"/>
        </w:rPr>
        <w:tab/>
        <w:t xml:space="preserve">      К.Н. Антонов</w:t>
      </w:r>
    </w:p>
    <w:p w14:paraId="63B4D7BF" w14:textId="77777777" w:rsidR="00CB37C2" w:rsidRDefault="00CB37C2" w:rsidP="00562019">
      <w:pPr>
        <w:widowControl w:val="0"/>
        <w:autoSpaceDE w:val="0"/>
        <w:autoSpaceDN w:val="0"/>
        <w:adjustRightInd w:val="0"/>
        <w:ind w:left="5103" w:firstLine="561"/>
        <w:jc w:val="center"/>
        <w:rPr>
          <w:b/>
          <w:bCs/>
          <w:sz w:val="24"/>
          <w:szCs w:val="24"/>
        </w:rPr>
      </w:pPr>
    </w:p>
    <w:p w14:paraId="6E76847B" w14:textId="77777777" w:rsidR="00CB37C2" w:rsidRDefault="00CB37C2" w:rsidP="00562019">
      <w:pPr>
        <w:widowControl w:val="0"/>
        <w:autoSpaceDE w:val="0"/>
        <w:autoSpaceDN w:val="0"/>
        <w:adjustRightInd w:val="0"/>
        <w:ind w:left="5103" w:firstLine="561"/>
        <w:jc w:val="center"/>
        <w:rPr>
          <w:b/>
          <w:bCs/>
          <w:sz w:val="24"/>
          <w:szCs w:val="24"/>
        </w:rPr>
      </w:pPr>
    </w:p>
    <w:p w14:paraId="53C55B64" w14:textId="77777777" w:rsidR="00CB37C2" w:rsidRDefault="00CB37C2" w:rsidP="00562019">
      <w:pPr>
        <w:widowControl w:val="0"/>
        <w:autoSpaceDE w:val="0"/>
        <w:autoSpaceDN w:val="0"/>
        <w:adjustRightInd w:val="0"/>
        <w:ind w:left="5103" w:firstLine="561"/>
        <w:jc w:val="center"/>
        <w:rPr>
          <w:b/>
          <w:bCs/>
          <w:sz w:val="24"/>
          <w:szCs w:val="24"/>
        </w:rPr>
      </w:pPr>
    </w:p>
    <w:p w14:paraId="554FFD25" w14:textId="77777777" w:rsidR="00CB37C2" w:rsidRDefault="00CB37C2" w:rsidP="00562019">
      <w:pPr>
        <w:widowControl w:val="0"/>
        <w:autoSpaceDE w:val="0"/>
        <w:autoSpaceDN w:val="0"/>
        <w:adjustRightInd w:val="0"/>
        <w:ind w:left="5103" w:firstLine="561"/>
        <w:jc w:val="center"/>
        <w:rPr>
          <w:b/>
          <w:bCs/>
          <w:sz w:val="24"/>
          <w:szCs w:val="24"/>
        </w:rPr>
      </w:pPr>
    </w:p>
    <w:p w14:paraId="78AF4AE8" w14:textId="77777777" w:rsidR="00CB37C2" w:rsidRDefault="00CB37C2" w:rsidP="00562019">
      <w:pPr>
        <w:widowControl w:val="0"/>
        <w:autoSpaceDE w:val="0"/>
        <w:autoSpaceDN w:val="0"/>
        <w:adjustRightInd w:val="0"/>
        <w:ind w:left="5103" w:firstLine="561"/>
        <w:jc w:val="center"/>
        <w:rPr>
          <w:b/>
          <w:bCs/>
          <w:sz w:val="24"/>
          <w:szCs w:val="24"/>
        </w:rPr>
      </w:pPr>
    </w:p>
    <w:p w14:paraId="77D997A5" w14:textId="77777777" w:rsidR="00CB37C2" w:rsidRDefault="00CB37C2" w:rsidP="00562019">
      <w:pPr>
        <w:widowControl w:val="0"/>
        <w:autoSpaceDE w:val="0"/>
        <w:autoSpaceDN w:val="0"/>
        <w:adjustRightInd w:val="0"/>
        <w:ind w:left="5103" w:firstLine="561"/>
        <w:jc w:val="center"/>
        <w:rPr>
          <w:b/>
          <w:bCs/>
          <w:sz w:val="24"/>
          <w:szCs w:val="24"/>
        </w:rPr>
      </w:pPr>
    </w:p>
    <w:p w14:paraId="719BBE80" w14:textId="77777777"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7A0D6673"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CB37C2" w:rsidRPr="00CB37C2">
        <w:rPr>
          <w:b/>
          <w:bCs/>
          <w:sz w:val="24"/>
          <w:szCs w:val="24"/>
        </w:rPr>
        <w:t>26</w:t>
      </w:r>
      <w:r w:rsidR="00CB37C2">
        <w:rPr>
          <w:b/>
          <w:bCs/>
          <w:sz w:val="24"/>
          <w:szCs w:val="24"/>
        </w:rPr>
        <w:t>.10.</w:t>
      </w:r>
      <w:r w:rsidRPr="00562019">
        <w:rPr>
          <w:b/>
          <w:bCs/>
          <w:sz w:val="24"/>
          <w:szCs w:val="24"/>
        </w:rPr>
        <w:t>2021 №</w:t>
      </w:r>
      <w:r w:rsidR="00CB37C2">
        <w:rPr>
          <w:b/>
          <w:bCs/>
          <w:sz w:val="24"/>
          <w:szCs w:val="24"/>
        </w:rPr>
        <w:t xml:space="preserve"> 1219</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4331F9">
      <w:pPr>
        <w:pStyle w:val="2"/>
        <w:spacing w:line="240" w:lineRule="auto"/>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4331F9">
      <w:pPr>
        <w:pStyle w:val="2"/>
        <w:spacing w:line="240" w:lineRule="auto"/>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1BDC46A0" w:rsidR="00B2094D" w:rsidRPr="00CF6D59" w:rsidRDefault="00CE0ABC" w:rsidP="004331F9">
      <w:pPr>
        <w:pStyle w:val="2"/>
        <w:spacing w:line="240" w:lineRule="auto"/>
        <w:jc w:val="center"/>
        <w:rPr>
          <w:rFonts w:ascii="Times New Roman" w:hAnsi="Times New Roman"/>
          <w:b/>
          <w:szCs w:val="24"/>
        </w:rPr>
      </w:pPr>
      <w:r>
        <w:rPr>
          <w:rFonts w:ascii="Times New Roman" w:hAnsi="Times New Roman"/>
          <w:b/>
          <w:szCs w:val="24"/>
        </w:rPr>
        <w:t xml:space="preserve">«ВЫДАЧА </w:t>
      </w:r>
      <w:r w:rsidR="004331F9">
        <w:rPr>
          <w:rFonts w:ascii="Times New Roman" w:hAnsi="Times New Roman"/>
          <w:b/>
          <w:szCs w:val="24"/>
        </w:rPr>
        <w:t>РЕШЕНИЯ О СОГЛАСОВАНИИ АРХИТЕКТУРНО-ГРАДОСТРОИТЕЛЬНОГО ОБЛИКА ОБЪЕКТА КАПИТАЛЬНОГО СТРОИТЕЛЬСТВА</w:t>
      </w:r>
      <w:r>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A94BA7">
      <w:pPr>
        <w:pStyle w:val="3"/>
        <w:numPr>
          <w:ilvl w:val="0"/>
          <w:numId w:val="38"/>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A94BA7">
      <w:pPr>
        <w:pStyle w:val="4"/>
        <w:numPr>
          <w:ilvl w:val="1"/>
          <w:numId w:val="38"/>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157A9F2E" w:rsidR="00B2094D" w:rsidRPr="00CF6D59" w:rsidRDefault="00B2094D" w:rsidP="004331F9">
      <w:pPr>
        <w:pStyle w:val="a9"/>
        <w:numPr>
          <w:ilvl w:val="1"/>
          <w:numId w:val="2"/>
        </w:numPr>
        <w:spacing w:after="120" w:line="240" w:lineRule="auto"/>
        <w:ind w:left="0"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4331F9" w:rsidRPr="004331F9">
        <w:rPr>
          <w:rFonts w:ascii="Times New Roman" w:hAnsi="Times New Roman"/>
          <w:spacing w:val="2"/>
          <w:sz w:val="24"/>
          <w:szCs w:val="24"/>
        </w:rPr>
        <w:t>Выдача решения о согласовании архитектурно-градостроительного облика объекта капитального строительства</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A94BA7">
      <w:pPr>
        <w:pStyle w:val="4"/>
        <w:numPr>
          <w:ilvl w:val="1"/>
          <w:numId w:val="38"/>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09D16850" w14:textId="77777777" w:rsidR="004331F9" w:rsidRPr="004331F9" w:rsidRDefault="004331F9" w:rsidP="004331F9">
      <w:pPr>
        <w:pStyle w:val="a9"/>
        <w:numPr>
          <w:ilvl w:val="1"/>
          <w:numId w:val="3"/>
        </w:numPr>
        <w:spacing w:after="0" w:line="240" w:lineRule="auto"/>
        <w:ind w:left="0" w:firstLine="709"/>
        <w:jc w:val="both"/>
        <w:rPr>
          <w:rFonts w:ascii="Times New Roman" w:hAnsi="Times New Roman"/>
          <w:spacing w:val="2"/>
          <w:sz w:val="24"/>
          <w:szCs w:val="24"/>
        </w:rPr>
      </w:pPr>
      <w:r w:rsidRPr="004331F9">
        <w:rPr>
          <w:rFonts w:ascii="Times New Roman" w:hAnsi="Times New Roman"/>
          <w:spacing w:val="2"/>
          <w:sz w:val="24"/>
          <w:szCs w:val="24"/>
        </w:rPr>
        <w:t xml:space="preserve">Получателями муниципальной услуги являются физические лица, юридические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 </w:t>
      </w:r>
    </w:p>
    <w:p w14:paraId="1BE0AD01" w14:textId="578F5386" w:rsidR="00BD2736" w:rsidRPr="00CB2922" w:rsidRDefault="00B2094D" w:rsidP="00CB2922">
      <w:pPr>
        <w:pStyle w:val="a9"/>
        <w:numPr>
          <w:ilvl w:val="1"/>
          <w:numId w:val="3"/>
        </w:numPr>
        <w:shd w:val="clear" w:color="auto" w:fill="FFFFFF"/>
        <w:spacing w:after="120" w:line="240" w:lineRule="auto"/>
        <w:ind w:left="0" w:right="-1" w:firstLine="709"/>
        <w:jc w:val="both"/>
        <w:textAlignment w:val="baseline"/>
        <w:rPr>
          <w:rFonts w:ascii="Times New Roman" w:hAnsi="Times New Roman"/>
          <w:spacing w:val="2"/>
          <w:sz w:val="24"/>
          <w:szCs w:val="24"/>
        </w:rPr>
      </w:pPr>
      <w:r w:rsidRPr="00CB292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УАиГ)</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r w:rsidR="00054975">
        <w:rPr>
          <w:rFonts w:ascii="Times New Roman" w:hAnsi="Times New Roman"/>
          <w:sz w:val="24"/>
          <w:szCs w:val="24"/>
        </w:rPr>
        <w:t>УАиГ</w:t>
      </w:r>
      <w:r w:rsidRPr="00CF6D59">
        <w:rPr>
          <w:rFonts w:ascii="Times New Roman" w:hAnsi="Times New Roman"/>
          <w:sz w:val="24"/>
          <w:szCs w:val="24"/>
        </w:rPr>
        <w:t xml:space="preserve">: </w:t>
      </w:r>
      <w:r w:rsidR="00054975" w:rsidRPr="00054975">
        <w:rPr>
          <w:rFonts w:ascii="Times New Roman" w:hAnsi="Times New Roman"/>
          <w:sz w:val="24"/>
          <w:szCs w:val="24"/>
        </w:rPr>
        <w:t>678175, Республика Саха (Якутия), г. Мирный, ул. Ленина,     д. 11., каб. 112, 113.</w:t>
      </w:r>
    </w:p>
    <w:p w14:paraId="00E02E00" w14:textId="77777777" w:rsidR="00054975" w:rsidRPr="00054975" w:rsidRDefault="00054975" w:rsidP="00CE0ABC">
      <w:pPr>
        <w:ind w:firstLine="709"/>
        <w:jc w:val="both"/>
        <w:rPr>
          <w:sz w:val="24"/>
          <w:szCs w:val="24"/>
        </w:rPr>
      </w:pPr>
      <w:r w:rsidRPr="00054975">
        <w:rPr>
          <w:sz w:val="24"/>
          <w:szCs w:val="24"/>
        </w:rPr>
        <w:t>График (режим) работы УАиГ:</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r w:rsidR="00054975">
        <w:rPr>
          <w:rFonts w:ascii="Times New Roman" w:hAnsi="Times New Roman"/>
          <w:sz w:val="24"/>
          <w:szCs w:val="24"/>
        </w:rPr>
        <w:t>УАиГ</w:t>
      </w:r>
      <w:r w:rsidRPr="00CF6D59">
        <w:rPr>
          <w:rFonts w:ascii="Times New Roman" w:hAnsi="Times New Roman"/>
          <w:sz w:val="24"/>
          <w:szCs w:val="24"/>
        </w:rPr>
        <w:t xml:space="preserve"> с заявителями:</w:t>
      </w:r>
    </w:p>
    <w:p w14:paraId="36AC4105" w14:textId="1938605B"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lastRenderedPageBreak/>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г. Мирный, ул. Тихонова, 9.</w:t>
      </w:r>
      <w:r w:rsidRPr="00CF6D59">
        <w:rPr>
          <w:rFonts w:ascii="Times New Roman" w:hAnsi="Times New Roman"/>
          <w:sz w:val="24"/>
          <w:szCs w:val="24"/>
          <w:lang w:eastAsia="en-US"/>
        </w:rPr>
        <w:t xml:space="preserve">График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r w:rsidR="004127AC">
        <w:rPr>
          <w:rFonts w:ascii="Times New Roman" w:hAnsi="Times New Roman"/>
          <w:sz w:val="24"/>
          <w:szCs w:val="24"/>
        </w:rPr>
        <w:t>УАиГ</w:t>
      </w:r>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A94BA7">
      <w:pPr>
        <w:pStyle w:val="a9"/>
        <w:numPr>
          <w:ilvl w:val="0"/>
          <w:numId w:val="4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A07B47">
      <w:pPr>
        <w:pStyle w:val="a9"/>
        <w:numPr>
          <w:ilvl w:val="0"/>
          <w:numId w:val="6"/>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A07B47">
      <w:pPr>
        <w:pStyle w:val="a9"/>
        <w:numPr>
          <w:ilvl w:val="0"/>
          <w:numId w:val="6"/>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A07B47">
      <w:pPr>
        <w:pStyle w:val="a9"/>
        <w:numPr>
          <w:ilvl w:val="0"/>
          <w:numId w:val="6"/>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A94BA7">
      <w:pPr>
        <w:pStyle w:val="a9"/>
        <w:numPr>
          <w:ilvl w:val="0"/>
          <w:numId w:val="4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r w:rsidR="004127AC">
        <w:rPr>
          <w:rFonts w:ascii="Times New Roman" w:hAnsi="Times New Roman"/>
          <w:sz w:val="24"/>
          <w:szCs w:val="24"/>
        </w:rPr>
        <w:t>УАиГ</w:t>
      </w:r>
      <w:r w:rsidRPr="00CF6D59">
        <w:rPr>
          <w:rFonts w:ascii="Times New Roman" w:hAnsi="Times New Roman"/>
          <w:sz w:val="24"/>
          <w:szCs w:val="24"/>
        </w:rPr>
        <w:t>;</w:t>
      </w:r>
    </w:p>
    <w:p w14:paraId="0717897A" w14:textId="60E42A9C" w:rsidR="00B2094D" w:rsidRPr="00CF6D59" w:rsidRDefault="00B2094D" w:rsidP="00A94BA7">
      <w:pPr>
        <w:pStyle w:val="a9"/>
        <w:numPr>
          <w:ilvl w:val="0"/>
          <w:numId w:val="4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инфоматы,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A94BA7">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A94BA7">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lastRenderedPageBreak/>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r w:rsidR="005660B0">
        <w:rPr>
          <w:rFonts w:ascii="Times New Roman" w:hAnsi="Times New Roman"/>
          <w:sz w:val="24"/>
          <w:szCs w:val="24"/>
        </w:rPr>
        <w:t>УАиГ</w:t>
      </w:r>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w:t>
      </w:r>
      <w:r w:rsidR="004127AC" w:rsidRPr="004127AC">
        <w:rPr>
          <w:rFonts w:ascii="Times New Roman" w:eastAsia="Calibri" w:hAnsi="Times New Roman"/>
          <w:sz w:val="24"/>
          <w:szCs w:val="28"/>
          <w:lang w:eastAsia="en-US"/>
        </w:rPr>
        <w:t>Осуществляется специалистами УАиГ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r w:rsidR="00CB2922">
        <w:rPr>
          <w:rFonts w:ascii="Times New Roman" w:hAnsi="Times New Roman"/>
          <w:sz w:val="24"/>
          <w:szCs w:val="24"/>
        </w:rPr>
        <w:t>УАиГ</w:t>
      </w:r>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2CE3E418" w:rsidR="00B2094D" w:rsidRPr="00CF6D59" w:rsidRDefault="00B2094D" w:rsidP="00A94BA7">
      <w:pPr>
        <w:pStyle w:val="a9"/>
        <w:numPr>
          <w:ilvl w:val="0"/>
          <w:numId w:val="59"/>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AB71437" w:rsidR="00B2094D" w:rsidRPr="00CF6D59" w:rsidRDefault="00B2094D" w:rsidP="00A94BA7">
      <w:pPr>
        <w:pStyle w:val="a9"/>
        <w:numPr>
          <w:ilvl w:val="0"/>
          <w:numId w:val="59"/>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r w:rsidR="00274F2F">
        <w:rPr>
          <w:rFonts w:ascii="Times New Roman" w:hAnsi="Times New Roman"/>
          <w:sz w:val="24"/>
          <w:szCs w:val="24"/>
        </w:rPr>
        <w:t xml:space="preserve">УАиГ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23CB3B84" w:rsidR="00B2094D" w:rsidRPr="002B6306" w:rsidRDefault="00B2094D" w:rsidP="00A94BA7">
      <w:pPr>
        <w:pStyle w:val="a9"/>
        <w:numPr>
          <w:ilvl w:val="0"/>
          <w:numId w:val="60"/>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Консультирование по почте осуществляется специалист</w:t>
      </w:r>
      <w:r w:rsidR="004127AC" w:rsidRPr="002B6306">
        <w:rPr>
          <w:rFonts w:ascii="Times New Roman" w:hAnsi="Times New Roman"/>
          <w:sz w:val="24"/>
          <w:szCs w:val="24"/>
        </w:rPr>
        <w:t>ами</w:t>
      </w:r>
      <w:r w:rsidRPr="002B6306">
        <w:rPr>
          <w:rFonts w:ascii="Times New Roman" w:hAnsi="Times New Roman"/>
          <w:sz w:val="24"/>
          <w:szCs w:val="24"/>
        </w:rPr>
        <w:t xml:space="preserve"> </w:t>
      </w:r>
      <w:r w:rsidR="004127AC" w:rsidRPr="002B6306">
        <w:rPr>
          <w:rFonts w:ascii="Times New Roman" w:hAnsi="Times New Roman"/>
          <w:sz w:val="24"/>
          <w:szCs w:val="24"/>
        </w:rPr>
        <w:t>УАиГ</w:t>
      </w:r>
      <w:r w:rsidRPr="002B6306">
        <w:rPr>
          <w:rFonts w:ascii="Times New Roman" w:hAnsi="Times New Roman"/>
          <w:sz w:val="24"/>
          <w:szCs w:val="24"/>
        </w:rPr>
        <w:t>;</w:t>
      </w:r>
    </w:p>
    <w:p w14:paraId="765F3BB2" w14:textId="6D76E79F" w:rsidR="00B2094D" w:rsidRPr="002B6306" w:rsidRDefault="00B2094D" w:rsidP="00A94BA7">
      <w:pPr>
        <w:pStyle w:val="a9"/>
        <w:numPr>
          <w:ilvl w:val="0"/>
          <w:numId w:val="60"/>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4127AC" w:rsidRPr="002B6306">
        <w:rPr>
          <w:rFonts w:ascii="Times New Roman" w:hAnsi="Times New Roman"/>
          <w:sz w:val="24"/>
          <w:szCs w:val="24"/>
        </w:rPr>
        <w:t>УАиГ</w:t>
      </w:r>
      <w:r w:rsidRPr="002B6306">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755C4534" w:rsidR="00B2094D" w:rsidRPr="002B6306" w:rsidRDefault="00B2094D" w:rsidP="00A94BA7">
      <w:pPr>
        <w:pStyle w:val="a9"/>
        <w:numPr>
          <w:ilvl w:val="0"/>
          <w:numId w:val="61"/>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 xml:space="preserve">Ответ на телефонный звонок должен начинаться с информации о наименовании </w:t>
      </w:r>
      <w:r w:rsidR="004127AC" w:rsidRPr="002B6306">
        <w:rPr>
          <w:rFonts w:ascii="Times New Roman" w:hAnsi="Times New Roman"/>
          <w:sz w:val="24"/>
          <w:szCs w:val="24"/>
        </w:rPr>
        <w:t>УАиГ</w:t>
      </w:r>
      <w:r w:rsidRPr="002B6306">
        <w:rPr>
          <w:rFonts w:ascii="Times New Roman" w:hAnsi="Times New Roman"/>
          <w:sz w:val="24"/>
          <w:szCs w:val="24"/>
        </w:rPr>
        <w:t xml:space="preserve"> либо </w:t>
      </w:r>
      <w:r w:rsidR="00CB2922" w:rsidRPr="002B6306">
        <w:rPr>
          <w:rFonts w:ascii="Times New Roman" w:hAnsi="Times New Roman"/>
          <w:sz w:val="24"/>
          <w:szCs w:val="24"/>
        </w:rPr>
        <w:t>ГАУ «МФЦ РС(Я)»</w:t>
      </w:r>
      <w:r w:rsidRPr="002B6306">
        <w:rPr>
          <w:rFonts w:ascii="Times New Roman" w:hAnsi="Times New Roman"/>
          <w:sz w:val="24"/>
          <w:szCs w:val="24"/>
        </w:rPr>
        <w:t xml:space="preserve">, в который позвонил гражданин, фамилии, имени, отчестве и должности специалиста </w:t>
      </w:r>
      <w:r w:rsidR="004127AC" w:rsidRPr="002B6306">
        <w:rPr>
          <w:rFonts w:ascii="Times New Roman" w:hAnsi="Times New Roman"/>
          <w:sz w:val="24"/>
          <w:szCs w:val="24"/>
        </w:rPr>
        <w:t>УАиГ</w:t>
      </w:r>
      <w:r w:rsidRPr="002B6306">
        <w:rPr>
          <w:rFonts w:ascii="Times New Roman" w:hAnsi="Times New Roman"/>
          <w:sz w:val="24"/>
          <w:szCs w:val="24"/>
        </w:rPr>
        <w:t xml:space="preserve"> либо сотрудника </w:t>
      </w:r>
      <w:r w:rsidR="00CB2922" w:rsidRPr="002B6306">
        <w:rPr>
          <w:rFonts w:ascii="Times New Roman" w:hAnsi="Times New Roman"/>
          <w:sz w:val="24"/>
          <w:szCs w:val="24"/>
        </w:rPr>
        <w:t>ГАУ «МФЦ РС(Я)»</w:t>
      </w:r>
      <w:r w:rsidRPr="002B6306">
        <w:rPr>
          <w:rFonts w:ascii="Times New Roman" w:hAnsi="Times New Roman"/>
          <w:sz w:val="24"/>
          <w:szCs w:val="24"/>
        </w:rPr>
        <w:t>, осуществляющего индивидуальн</w:t>
      </w:r>
      <w:r w:rsidR="002B6306" w:rsidRPr="002B6306">
        <w:rPr>
          <w:rFonts w:ascii="Times New Roman" w:hAnsi="Times New Roman"/>
          <w:sz w:val="24"/>
          <w:szCs w:val="24"/>
        </w:rPr>
        <w:t>ое консультирование по телефону;</w:t>
      </w:r>
      <w:r w:rsidRPr="002B6306">
        <w:rPr>
          <w:rFonts w:ascii="Times New Roman" w:hAnsi="Times New Roman"/>
          <w:sz w:val="24"/>
          <w:szCs w:val="24"/>
        </w:rPr>
        <w:t xml:space="preserve"> </w:t>
      </w:r>
    </w:p>
    <w:p w14:paraId="0D2C6A44" w14:textId="430D058A" w:rsidR="00B2094D" w:rsidRPr="002B6306" w:rsidRDefault="00B2094D" w:rsidP="00A94BA7">
      <w:pPr>
        <w:pStyle w:val="a9"/>
        <w:numPr>
          <w:ilvl w:val="0"/>
          <w:numId w:val="61"/>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1.3.5.</w:t>
      </w:r>
      <w:r w:rsidRPr="00CF6D59">
        <w:rPr>
          <w:rFonts w:ascii="Times New Roman" w:hAnsi="Times New Roman"/>
          <w:sz w:val="24"/>
          <w:szCs w:val="24"/>
        </w:rPr>
        <w:t>настоящего Административного регламента.</w:t>
      </w:r>
    </w:p>
    <w:p w14:paraId="6AB54654" w14:textId="12A2EC6C"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r w:rsidR="004127AC">
        <w:rPr>
          <w:rFonts w:ascii="Times New Roman" w:hAnsi="Times New Roman"/>
          <w:sz w:val="24"/>
          <w:szCs w:val="24"/>
        </w:rPr>
        <w:t>УАиГ</w:t>
      </w:r>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18901C89" w:rsidR="00B2094D" w:rsidRPr="00CF6D59" w:rsidRDefault="00B2094D" w:rsidP="00A94BA7">
      <w:pPr>
        <w:pStyle w:val="a9"/>
        <w:numPr>
          <w:ilvl w:val="0"/>
          <w:numId w:val="6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устном обращении заинтересованного лица (по телефону или лично) давать ответ самостоятельно. Если специалист </w:t>
      </w:r>
      <w:r w:rsidR="00274F2F">
        <w:rPr>
          <w:rFonts w:ascii="Times New Roman" w:hAnsi="Times New Roman"/>
          <w:sz w:val="24"/>
          <w:szCs w:val="24"/>
        </w:rPr>
        <w:t>УАиГ</w:t>
      </w:r>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4127AC">
        <w:rPr>
          <w:rFonts w:ascii="Times New Roman" w:hAnsi="Times New Roman"/>
          <w:sz w:val="24"/>
          <w:szCs w:val="24"/>
        </w:rPr>
        <w:t>УАиГ,</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6BA380B8" w:rsidR="00B2094D" w:rsidRPr="00CF6D59" w:rsidRDefault="00B2094D" w:rsidP="00A94BA7">
      <w:pPr>
        <w:pStyle w:val="a9"/>
        <w:numPr>
          <w:ilvl w:val="0"/>
          <w:numId w:val="6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специалисты </w:t>
      </w:r>
      <w:r w:rsidR="004127AC">
        <w:rPr>
          <w:rFonts w:ascii="Times New Roman" w:hAnsi="Times New Roman"/>
          <w:sz w:val="24"/>
          <w:szCs w:val="24"/>
        </w:rPr>
        <w:t>УАиГ</w:t>
      </w:r>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4127AC">
        <w:rPr>
          <w:rFonts w:ascii="Times New Roman" w:hAnsi="Times New Roman"/>
          <w:sz w:val="24"/>
          <w:szCs w:val="24"/>
        </w:rPr>
        <w:t>УАиГ</w:t>
      </w:r>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w:t>
      </w:r>
      <w:r w:rsidRPr="00CF6D59">
        <w:rPr>
          <w:rFonts w:ascii="Times New Roman" w:hAnsi="Times New Roman"/>
          <w:sz w:val="24"/>
          <w:szCs w:val="24"/>
        </w:rPr>
        <w:lastRenderedPageBreak/>
        <w:t>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5949D214" w:rsidR="00B2094D" w:rsidRPr="002B6306" w:rsidRDefault="00B2094D" w:rsidP="00A94BA7">
      <w:pPr>
        <w:pStyle w:val="a9"/>
        <w:numPr>
          <w:ilvl w:val="0"/>
          <w:numId w:val="6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ответы на поставленные вопросы;</w:t>
      </w:r>
    </w:p>
    <w:p w14:paraId="6F2158A2" w14:textId="73089C7C" w:rsidR="00B2094D" w:rsidRPr="002B6306" w:rsidRDefault="00B2094D" w:rsidP="00A94BA7">
      <w:pPr>
        <w:pStyle w:val="a9"/>
        <w:numPr>
          <w:ilvl w:val="0"/>
          <w:numId w:val="6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должность, фамилию и инициалы лица, подписавшего ответ;</w:t>
      </w:r>
    </w:p>
    <w:p w14:paraId="6D5233E3" w14:textId="3BDC08C7" w:rsidR="00B2094D" w:rsidRPr="002B6306" w:rsidRDefault="00B2094D" w:rsidP="00A94BA7">
      <w:pPr>
        <w:pStyle w:val="a9"/>
        <w:numPr>
          <w:ilvl w:val="0"/>
          <w:numId w:val="6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фамилию и инициалы исполнителя;</w:t>
      </w:r>
    </w:p>
    <w:p w14:paraId="059D812E" w14:textId="1239877C" w:rsidR="00B2094D" w:rsidRPr="002B6306" w:rsidRDefault="00B2094D" w:rsidP="00A94BA7">
      <w:pPr>
        <w:pStyle w:val="a9"/>
        <w:numPr>
          <w:ilvl w:val="0"/>
          <w:numId w:val="6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наименование структурного подразделения - исполнителя;</w:t>
      </w:r>
    </w:p>
    <w:p w14:paraId="067182FA" w14:textId="0B7877B9" w:rsidR="00B2094D" w:rsidRPr="002B6306" w:rsidRDefault="00B2094D" w:rsidP="00A94BA7">
      <w:pPr>
        <w:pStyle w:val="a9"/>
        <w:numPr>
          <w:ilvl w:val="0"/>
          <w:numId w:val="6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номер телефона исполнителя.</w:t>
      </w:r>
    </w:p>
    <w:p w14:paraId="4BBA6C50" w14:textId="0BA9390E"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A07B47">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r w:rsidR="004127AC">
        <w:rPr>
          <w:rFonts w:ascii="Times New Roman" w:hAnsi="Times New Roman"/>
          <w:sz w:val="24"/>
          <w:szCs w:val="24"/>
        </w:rPr>
        <w:t>УАиГ</w:t>
      </w:r>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A07B47">
      <w:pPr>
        <w:pStyle w:val="a9"/>
        <w:numPr>
          <w:ilvl w:val="0"/>
          <w:numId w:val="5"/>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r w:rsidR="00594355" w:rsidRPr="005660B0">
        <w:rPr>
          <w:rFonts w:ascii="Times New Roman" w:hAnsi="Times New Roman"/>
          <w:sz w:val="24"/>
          <w:szCs w:val="24"/>
        </w:rPr>
        <w:t>УАиГ</w:t>
      </w:r>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специалистами УАиГ</w:t>
      </w:r>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A94BA7">
      <w:pPr>
        <w:pStyle w:val="4"/>
        <w:numPr>
          <w:ilvl w:val="1"/>
          <w:numId w:val="38"/>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A07B47">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специалистами УАиГ</w:t>
      </w:r>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A07B47">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2478FBFE"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график (режим) работы;</w:t>
      </w:r>
    </w:p>
    <w:p w14:paraId="44D0E4A7" w14:textId="0481A338"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почтовый адрес и адрес электронной почты;</w:t>
      </w:r>
    </w:p>
    <w:p w14:paraId="1CE0C5AB" w14:textId="0F61B89A"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сведения о телефонных номерах для получения информации о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760BF348" w14:textId="32F3B081"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информационные материалы (брошюры, буклеты и т.д.);</w:t>
      </w:r>
    </w:p>
    <w:p w14:paraId="4380F9E8" w14:textId="49C7266B"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административный регламент с приложениями;</w:t>
      </w:r>
    </w:p>
    <w:p w14:paraId="460010B9" w14:textId="7819C3BD"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нормативные правовые акты, регулирующие предоставление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0B8E6213" w14:textId="0F7726F2"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705536B6" w14:textId="691DBA00" w:rsidR="00B2094D" w:rsidRPr="00E21E80" w:rsidRDefault="00B2094D" w:rsidP="00A94BA7">
      <w:pPr>
        <w:pStyle w:val="a9"/>
        <w:numPr>
          <w:ilvl w:val="0"/>
          <w:numId w:val="55"/>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адреса и контакты организаций, участвующих в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463334C1" w14:textId="7BE9CECC" w:rsidR="00D75356" w:rsidRPr="00D75356" w:rsidRDefault="00B2094D" w:rsidP="00D75356">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r w:rsidR="00594355">
        <w:rPr>
          <w:rFonts w:ascii="Times New Roman" w:hAnsi="Times New Roman"/>
          <w:sz w:val="24"/>
          <w:szCs w:val="24"/>
        </w:rPr>
        <w:t>УАиГ</w:t>
      </w:r>
      <w:r w:rsidRPr="00CF6D59">
        <w:rPr>
          <w:rFonts w:ascii="Times New Roman" w:hAnsi="Times New Roman"/>
          <w:sz w:val="24"/>
          <w:szCs w:val="24"/>
        </w:rPr>
        <w:t xml:space="preserve"> размещаются:</w:t>
      </w:r>
    </w:p>
    <w:p w14:paraId="3A6E7A7E" w14:textId="0C192D30" w:rsidR="00D75356" w:rsidRDefault="00D75356" w:rsidP="00D75356">
      <w:pPr>
        <w:pStyle w:val="a9"/>
        <w:numPr>
          <w:ilvl w:val="0"/>
          <w:numId w:val="56"/>
        </w:numPr>
        <w:spacing w:after="0" w:line="240" w:lineRule="auto"/>
        <w:ind w:left="0" w:firstLine="709"/>
        <w:jc w:val="both"/>
        <w:rPr>
          <w:rFonts w:ascii="Times New Roman" w:hAnsi="Times New Roman"/>
          <w:sz w:val="24"/>
          <w:szCs w:val="24"/>
        </w:rPr>
      </w:pPr>
      <w:r>
        <w:rPr>
          <w:rFonts w:ascii="Times New Roman" w:hAnsi="Times New Roman"/>
          <w:sz w:val="24"/>
          <w:szCs w:val="24"/>
        </w:rPr>
        <w:t>режим приема заявителей;</w:t>
      </w:r>
    </w:p>
    <w:p w14:paraId="566C3906" w14:textId="061B251D" w:rsidR="00D75356" w:rsidRPr="00D75356" w:rsidRDefault="00D75356" w:rsidP="00D75356">
      <w:pPr>
        <w:pStyle w:val="a9"/>
        <w:numPr>
          <w:ilvl w:val="0"/>
          <w:numId w:val="56"/>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1E11154" w14:textId="5CEE48FC" w:rsidR="00B2094D" w:rsidRPr="00E21E80" w:rsidRDefault="00B2094D" w:rsidP="00A94BA7">
      <w:pPr>
        <w:pStyle w:val="a9"/>
        <w:numPr>
          <w:ilvl w:val="0"/>
          <w:numId w:val="56"/>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lastRenderedPageBreak/>
        <w:t>извлечения из настоящего Административного регламента с приложениями;</w:t>
      </w:r>
    </w:p>
    <w:p w14:paraId="4262B269" w14:textId="3C72C5E9" w:rsidR="00B2094D" w:rsidRPr="00E21E80" w:rsidRDefault="00B2094D" w:rsidP="00A94BA7">
      <w:pPr>
        <w:pStyle w:val="a9"/>
        <w:numPr>
          <w:ilvl w:val="0"/>
          <w:numId w:val="56"/>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перечни документов, необходимых для предоставления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 и требования, предъявляемые к этим документам.</w:t>
      </w:r>
    </w:p>
    <w:p w14:paraId="5F633963" w14:textId="15EDA775" w:rsidR="00B2094D" w:rsidRPr="00CF6D59" w:rsidRDefault="00B2094D" w:rsidP="00A07B47">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r w:rsidR="00594355">
        <w:rPr>
          <w:rFonts w:ascii="Times New Roman" w:hAnsi="Times New Roman"/>
          <w:sz w:val="24"/>
          <w:szCs w:val="24"/>
        </w:rPr>
        <w:t>УАиГ</w:t>
      </w:r>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6A86483A"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r w:rsidR="00D75356">
        <w:rPr>
          <w:rFonts w:ascii="Times New Roman" w:hAnsi="Times New Roman"/>
          <w:sz w:val="24"/>
          <w:szCs w:val="24"/>
        </w:rPr>
        <w:t>;</w:t>
      </w:r>
    </w:p>
    <w:p w14:paraId="5485E69B" w14:textId="5FFAC380"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A07B47">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r w:rsidR="00594355">
        <w:rPr>
          <w:rFonts w:ascii="Times New Roman" w:hAnsi="Times New Roman"/>
          <w:sz w:val="24"/>
          <w:szCs w:val="24"/>
        </w:rPr>
        <w:t>УАиГ</w:t>
      </w:r>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A94BA7">
      <w:pPr>
        <w:pStyle w:val="3"/>
        <w:numPr>
          <w:ilvl w:val="0"/>
          <w:numId w:val="38"/>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06EDD88A" w14:textId="1076FC69" w:rsidR="005D6EA4" w:rsidRPr="006B3C59" w:rsidRDefault="004331F9" w:rsidP="00A94BA7">
      <w:pPr>
        <w:pStyle w:val="a9"/>
        <w:numPr>
          <w:ilvl w:val="2"/>
          <w:numId w:val="38"/>
        </w:numPr>
        <w:shd w:val="clear" w:color="auto" w:fill="FFFFFF"/>
        <w:spacing w:after="120" w:line="240" w:lineRule="auto"/>
        <w:ind w:left="0" w:firstLine="709"/>
        <w:jc w:val="both"/>
        <w:textAlignment w:val="baseline"/>
        <w:rPr>
          <w:rFonts w:ascii="Times New Roman" w:hAnsi="Times New Roman"/>
          <w:spacing w:val="2"/>
          <w:sz w:val="24"/>
          <w:szCs w:val="24"/>
        </w:rPr>
      </w:pPr>
      <w:r w:rsidRPr="004331F9">
        <w:rPr>
          <w:rFonts w:ascii="Times New Roman" w:hAnsi="Times New Roman"/>
          <w:spacing w:val="2"/>
          <w:sz w:val="24"/>
          <w:szCs w:val="24"/>
        </w:rPr>
        <w:t>Выдача решения о согласовании архитектурно-градостроительного облика объекта капитального строительства</w:t>
      </w:r>
      <w:r>
        <w:rPr>
          <w:rFonts w:ascii="Times New Roman" w:hAnsi="Times New Roman"/>
          <w:spacing w:val="2"/>
          <w:sz w:val="24"/>
          <w:szCs w:val="24"/>
        </w:rPr>
        <w:t>.</w:t>
      </w:r>
      <w:r w:rsidR="006B3C59" w:rsidRPr="006B3C59">
        <w:rPr>
          <w:rFonts w:ascii="Times New Roman" w:hAnsi="Times New Roman"/>
          <w:sz w:val="24"/>
          <w:szCs w:val="24"/>
        </w:rPr>
        <w:t xml:space="preserve"> </w:t>
      </w:r>
    </w:p>
    <w:p w14:paraId="29A2BAEF" w14:textId="1C03ECA4" w:rsidR="00B2094D"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A07B47">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r w:rsidR="00594355">
        <w:rPr>
          <w:rFonts w:ascii="Times New Roman" w:hAnsi="Times New Roman"/>
          <w:sz w:val="24"/>
          <w:szCs w:val="24"/>
        </w:rPr>
        <w:t>УАиГ.</w:t>
      </w:r>
    </w:p>
    <w:p w14:paraId="614E50A8" w14:textId="1881351D" w:rsidR="006B3C59" w:rsidRPr="006B3C59" w:rsidRDefault="00B2094D" w:rsidP="00A07B47">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A07B47">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A07B47">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A07B47">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0C9E5AA2" w:rsidR="00B2094D" w:rsidRPr="00CF6D59" w:rsidRDefault="00B2094D" w:rsidP="00A07B47">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r w:rsidR="00594355">
        <w:rPr>
          <w:rFonts w:ascii="Times New Roman" w:hAnsi="Times New Roman"/>
          <w:sz w:val="24"/>
          <w:szCs w:val="24"/>
        </w:rPr>
        <w:t>УАиГ</w:t>
      </w:r>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A94BA7">
      <w:pPr>
        <w:pStyle w:val="a9"/>
        <w:numPr>
          <w:ilvl w:val="2"/>
          <w:numId w:val="38"/>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70EFC283" w14:textId="34ABAE75" w:rsidR="000E3FD9" w:rsidRPr="000E3FD9" w:rsidRDefault="000E3FD9" w:rsidP="000E3FD9">
      <w:pPr>
        <w:pStyle w:val="a9"/>
        <w:tabs>
          <w:tab w:val="left" w:pos="1134"/>
        </w:tabs>
        <w:spacing w:after="0" w:line="240" w:lineRule="auto"/>
        <w:ind w:left="0" w:firstLine="709"/>
        <w:jc w:val="both"/>
        <w:rPr>
          <w:rFonts w:ascii="Times New Roman" w:eastAsia="Times New Roman" w:hAnsi="Times New Roman"/>
          <w:sz w:val="24"/>
          <w:szCs w:val="24"/>
        </w:rPr>
      </w:pPr>
      <w:r w:rsidRPr="000E3FD9">
        <w:rPr>
          <w:rFonts w:ascii="Times New Roman" w:eastAsia="Times New Roman" w:hAnsi="Times New Roman"/>
          <w:sz w:val="24"/>
          <w:szCs w:val="24"/>
        </w:rPr>
        <w:lastRenderedPageBreak/>
        <w:t>1) Решение о согласовании архитектурно-градостроительного облика объекта (группы объектов) капитального строительств</w:t>
      </w:r>
      <w:r w:rsidR="00BA0B4B">
        <w:rPr>
          <w:rFonts w:ascii="Times New Roman" w:eastAsia="Times New Roman" w:hAnsi="Times New Roman"/>
          <w:sz w:val="24"/>
          <w:szCs w:val="24"/>
        </w:rPr>
        <w:t xml:space="preserve">а (форма приведена в Приложении </w:t>
      </w:r>
      <w:r w:rsidRPr="000E3FD9">
        <w:rPr>
          <w:rFonts w:ascii="Times New Roman" w:eastAsia="Times New Roman" w:hAnsi="Times New Roman"/>
          <w:sz w:val="24"/>
          <w:szCs w:val="24"/>
        </w:rPr>
        <w:t>1 к Административному регламенту);</w:t>
      </w:r>
    </w:p>
    <w:p w14:paraId="3B25A3E7" w14:textId="6146CB22" w:rsidR="000E3FD9" w:rsidRDefault="000E3FD9" w:rsidP="000E3FD9">
      <w:pPr>
        <w:pStyle w:val="a9"/>
        <w:tabs>
          <w:tab w:val="left" w:pos="1134"/>
        </w:tabs>
        <w:spacing w:after="0" w:line="240" w:lineRule="auto"/>
        <w:ind w:left="0" w:firstLine="709"/>
        <w:jc w:val="both"/>
        <w:rPr>
          <w:rFonts w:ascii="Times New Roman" w:eastAsia="Times New Roman" w:hAnsi="Times New Roman"/>
          <w:sz w:val="24"/>
          <w:szCs w:val="24"/>
        </w:rPr>
      </w:pPr>
      <w:r w:rsidRPr="000E3FD9">
        <w:rPr>
          <w:rFonts w:ascii="Times New Roman" w:eastAsia="Times New Roman" w:hAnsi="Times New Roman"/>
          <w:sz w:val="24"/>
          <w:szCs w:val="24"/>
        </w:rPr>
        <w:t>2) Решение об отказе в предоставлении услуги (форма приведена в Приложении 2 к Административному регламенту).</w:t>
      </w:r>
    </w:p>
    <w:p w14:paraId="680CFDAA" w14:textId="2E0DB4AE" w:rsidR="008C5318" w:rsidRPr="00CF6D59" w:rsidRDefault="00594355" w:rsidP="000E3FD9">
      <w:pPr>
        <w:pStyle w:val="a9"/>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w:t>
      </w:r>
      <w:r w:rsidR="00B2094D" w:rsidRPr="00CF6D59">
        <w:rPr>
          <w:rFonts w:ascii="Times New Roman" w:hAnsi="Times New Roman"/>
          <w:sz w:val="24"/>
          <w:szCs w:val="24"/>
        </w:rPr>
        <w:t>случаях</w:t>
      </w:r>
      <w:r>
        <w:rPr>
          <w:rFonts w:ascii="Times New Roman" w:hAnsi="Times New Roman"/>
          <w:sz w:val="24"/>
          <w:szCs w:val="24"/>
        </w:rPr>
        <w:t>,</w:t>
      </w:r>
      <w:r w:rsidR="00B2094D"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00B2094D"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A94BA7">
      <w:pPr>
        <w:pStyle w:val="a9"/>
        <w:numPr>
          <w:ilvl w:val="2"/>
          <w:numId w:val="38"/>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E0ABC">
      <w:pPr>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E0ABC">
      <w:pPr>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E0ABC">
      <w:pPr>
        <w:spacing w:after="120"/>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A94BA7">
      <w:pPr>
        <w:pStyle w:val="4"/>
        <w:numPr>
          <w:ilvl w:val="1"/>
          <w:numId w:val="38"/>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7C895E57" w14:textId="7A76F57D" w:rsidR="000E3FD9" w:rsidRPr="000E3FD9" w:rsidRDefault="000E3FD9" w:rsidP="00A94BA7">
      <w:pPr>
        <w:pStyle w:val="4"/>
        <w:numPr>
          <w:ilvl w:val="2"/>
          <w:numId w:val="38"/>
        </w:numPr>
        <w:spacing w:before="0"/>
        <w:ind w:left="0" w:firstLine="709"/>
        <w:jc w:val="both"/>
        <w:rPr>
          <w:rFonts w:ascii="Times New Roman" w:eastAsia="Times New Roman" w:hAnsi="Times New Roman" w:cs="Times New Roman"/>
          <w:i w:val="0"/>
          <w:iCs w:val="0"/>
          <w:color w:val="auto"/>
          <w:sz w:val="24"/>
          <w:szCs w:val="24"/>
        </w:rPr>
      </w:pPr>
      <w:r w:rsidRPr="000E3FD9">
        <w:rPr>
          <w:rFonts w:ascii="Times New Roman" w:eastAsia="Times New Roman" w:hAnsi="Times New Roman" w:cs="Times New Roman"/>
          <w:i w:val="0"/>
          <w:iCs w:val="0"/>
          <w:color w:val="auto"/>
          <w:sz w:val="24"/>
          <w:szCs w:val="24"/>
        </w:rPr>
        <w:t>Срок предоставления муниципальной услуги:</w:t>
      </w:r>
    </w:p>
    <w:p w14:paraId="3CF526F7" w14:textId="3B8A1FEA" w:rsidR="000E3FD9" w:rsidRPr="000E3FD9" w:rsidRDefault="000E3FD9" w:rsidP="00A94BA7">
      <w:pPr>
        <w:pStyle w:val="4"/>
        <w:numPr>
          <w:ilvl w:val="0"/>
          <w:numId w:val="64"/>
        </w:numPr>
        <w:spacing w:before="0"/>
        <w:ind w:left="0" w:firstLine="709"/>
        <w:jc w:val="both"/>
        <w:rPr>
          <w:rFonts w:ascii="Times New Roman" w:eastAsia="Times New Roman" w:hAnsi="Times New Roman" w:cs="Times New Roman"/>
          <w:i w:val="0"/>
          <w:iCs w:val="0"/>
          <w:color w:val="auto"/>
          <w:sz w:val="24"/>
          <w:szCs w:val="24"/>
        </w:rPr>
      </w:pPr>
      <w:r w:rsidRPr="000E3FD9">
        <w:rPr>
          <w:rFonts w:ascii="Times New Roman" w:eastAsia="Times New Roman" w:hAnsi="Times New Roman" w:cs="Times New Roman"/>
          <w:i w:val="0"/>
          <w:iCs w:val="0"/>
          <w:color w:val="auto"/>
          <w:sz w:val="24"/>
          <w:szCs w:val="24"/>
        </w:rPr>
        <w:t>для многоквартирных жилых домов (группы многоквартирных жилых домов) – 15 рабочих дней;</w:t>
      </w:r>
    </w:p>
    <w:p w14:paraId="23E4B935" w14:textId="3CF72874" w:rsidR="000E3FD9" w:rsidRPr="000E3FD9" w:rsidRDefault="000E3FD9" w:rsidP="00A94BA7">
      <w:pPr>
        <w:pStyle w:val="4"/>
        <w:numPr>
          <w:ilvl w:val="0"/>
          <w:numId w:val="64"/>
        </w:numPr>
        <w:spacing w:before="0"/>
        <w:ind w:left="0" w:firstLine="709"/>
        <w:jc w:val="both"/>
        <w:rPr>
          <w:rFonts w:ascii="Times New Roman" w:eastAsia="Times New Roman" w:hAnsi="Times New Roman" w:cs="Times New Roman"/>
          <w:i w:val="0"/>
          <w:iCs w:val="0"/>
          <w:color w:val="auto"/>
          <w:sz w:val="24"/>
          <w:szCs w:val="24"/>
        </w:rPr>
      </w:pPr>
      <w:r w:rsidRPr="000E3FD9">
        <w:rPr>
          <w:rFonts w:ascii="Times New Roman" w:eastAsia="Times New Roman" w:hAnsi="Times New Roman" w:cs="Times New Roman"/>
          <w:i w:val="0"/>
          <w:iCs w:val="0"/>
          <w:color w:val="auto"/>
          <w:sz w:val="24"/>
          <w:szCs w:val="24"/>
        </w:rPr>
        <w:t>для объектов (группы объектов) нежилого назначения, блокированных жилых домов (группы блокированных жилых домов), объектов (группы объектов) социального назначения – 10 рабочих дней;</w:t>
      </w:r>
    </w:p>
    <w:p w14:paraId="10A53C0E" w14:textId="70D7B8D0" w:rsidR="000E3FD9" w:rsidRDefault="000E3FD9" w:rsidP="00A94BA7">
      <w:pPr>
        <w:pStyle w:val="4"/>
        <w:numPr>
          <w:ilvl w:val="0"/>
          <w:numId w:val="64"/>
        </w:numPr>
        <w:spacing w:before="0" w:after="120"/>
        <w:ind w:left="0" w:firstLine="709"/>
        <w:jc w:val="both"/>
        <w:rPr>
          <w:rFonts w:ascii="Times New Roman" w:eastAsia="Times New Roman" w:hAnsi="Times New Roman" w:cs="Times New Roman"/>
          <w:i w:val="0"/>
          <w:iCs w:val="0"/>
          <w:color w:val="auto"/>
          <w:sz w:val="24"/>
          <w:szCs w:val="24"/>
        </w:rPr>
      </w:pPr>
      <w:r w:rsidRPr="000E3FD9">
        <w:rPr>
          <w:rFonts w:ascii="Times New Roman" w:eastAsia="Times New Roman" w:hAnsi="Times New Roman" w:cs="Times New Roman"/>
          <w:i w:val="0"/>
          <w:iCs w:val="0"/>
          <w:color w:val="auto"/>
          <w:sz w:val="24"/>
          <w:szCs w:val="24"/>
        </w:rPr>
        <w:t>для многоквартирных жилых домов, аналогичных многоквартирным жилым домам, на которые ранее выдавалось решение о согласовании архитектурно-градостроительного облика (далее - многоквартирный жилой дом-аналог) – 7 рабочих дней.</w:t>
      </w:r>
    </w:p>
    <w:p w14:paraId="21A18FB1" w14:textId="77777777" w:rsidR="002B6306" w:rsidRDefault="00B2094D" w:rsidP="00A94BA7">
      <w:pPr>
        <w:pStyle w:val="4"/>
        <w:numPr>
          <w:ilvl w:val="1"/>
          <w:numId w:val="38"/>
        </w:numPr>
        <w:spacing w:before="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нормативных правовых актов, регулирующих отношения, </w:t>
      </w:r>
    </w:p>
    <w:p w14:paraId="0410E039" w14:textId="4E124893" w:rsidR="00B2094D" w:rsidRPr="00CF6D59" w:rsidRDefault="00B2094D" w:rsidP="002B6306">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A94BA7">
      <w:pPr>
        <w:pStyle w:val="a9"/>
        <w:numPr>
          <w:ilvl w:val="2"/>
          <w:numId w:val="38"/>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16A5538B" w14:textId="191CA8EB"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Федеральный закон от 27.07.2010</w:t>
      </w:r>
      <w:r w:rsidR="000D7402" w:rsidRPr="000E3FD9">
        <w:rPr>
          <w:rFonts w:ascii="Times New Roman" w:hAnsi="Times New Roman"/>
          <w:sz w:val="24"/>
          <w:szCs w:val="24"/>
          <w:lang w:eastAsia="en-US"/>
        </w:rPr>
        <w:t xml:space="preserve"> </w:t>
      </w:r>
      <w:r w:rsidRPr="000E3FD9">
        <w:rPr>
          <w:rFonts w:ascii="Times New Roman" w:hAnsi="Times New Roman"/>
          <w:sz w:val="24"/>
          <w:szCs w:val="24"/>
          <w:lang w:eastAsia="en-US"/>
        </w:rPr>
        <w:t>№ 210-ФЗ «Об организации предоставления государственных и муниципальных услуг»;</w:t>
      </w:r>
    </w:p>
    <w:p w14:paraId="5F82B4D1" w14:textId="7B88F458"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 xml:space="preserve">Федеральный закон от 06.10.2003 № 131-ФЗ «Об общих принципах организации местного самоуправления в Российской Федерации»; </w:t>
      </w:r>
    </w:p>
    <w:p w14:paraId="345F8E0B" w14:textId="5012BDEB"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D906D9" w14:textId="7A0CB436"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Федеральный закон от 06.04.2011</w:t>
      </w:r>
      <w:r w:rsidR="000D7402" w:rsidRPr="000E3FD9">
        <w:rPr>
          <w:rFonts w:ascii="Times New Roman" w:hAnsi="Times New Roman"/>
          <w:sz w:val="24"/>
          <w:szCs w:val="24"/>
          <w:lang w:eastAsia="en-US"/>
        </w:rPr>
        <w:t xml:space="preserve"> </w:t>
      </w:r>
      <w:r w:rsidRPr="000E3FD9">
        <w:rPr>
          <w:rFonts w:ascii="Times New Roman" w:hAnsi="Times New Roman"/>
          <w:sz w:val="24"/>
          <w:szCs w:val="24"/>
          <w:lang w:eastAsia="en-US"/>
        </w:rPr>
        <w:t>№ 63-ФЗ «Об электронной подписи»;</w:t>
      </w:r>
    </w:p>
    <w:p w14:paraId="30E89E48" w14:textId="546A85A2"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Российской Федерации от 25.06.2012</w:t>
      </w:r>
      <w:r w:rsidR="000D7402" w:rsidRPr="000E3FD9">
        <w:rPr>
          <w:rFonts w:ascii="Times New Roman" w:hAnsi="Times New Roman"/>
          <w:sz w:val="24"/>
          <w:szCs w:val="24"/>
          <w:lang w:eastAsia="en-US"/>
        </w:rPr>
        <w:t xml:space="preserve"> </w:t>
      </w:r>
      <w:r w:rsidRPr="000E3FD9">
        <w:rPr>
          <w:rFonts w:ascii="Times New Roman" w:hAnsi="Times New Roman"/>
          <w:sz w:val="24"/>
          <w:szCs w:val="24"/>
          <w:lang w:eastAsia="en-US"/>
        </w:rPr>
        <w:t>№ 634 «О видах электронной подписи, использование которых допускается при обращении за получением государственных и муниципальных услуг»;</w:t>
      </w:r>
    </w:p>
    <w:p w14:paraId="670CF5C3" w14:textId="1595882C"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3D3039" w14:textId="2495BE2D"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16FFA9D" w14:textId="1FAD950C"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lastRenderedPageBreak/>
        <w:t>Постановление Правительства Российской Федерации от 18.03.2015</w:t>
      </w:r>
      <w:r w:rsidR="000D7402" w:rsidRPr="000E3FD9">
        <w:rPr>
          <w:rFonts w:ascii="Times New Roman" w:hAnsi="Times New Roman"/>
          <w:sz w:val="24"/>
          <w:szCs w:val="24"/>
          <w:lang w:eastAsia="en-US"/>
        </w:rPr>
        <w:t xml:space="preserve"> </w:t>
      </w:r>
      <w:r w:rsidRPr="000E3FD9">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EE0EE9" w14:textId="613BB8E3"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835EB1" w14:textId="275899CD" w:rsidR="00594355" w:rsidRPr="000E3FD9" w:rsidRDefault="00594355"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 xml:space="preserve">Градостроительный кодекс Российской Федерации (далее – ГрК РФ); </w:t>
      </w:r>
    </w:p>
    <w:p w14:paraId="4BCDA64C" w14:textId="0D1120DF" w:rsidR="000E3FD9" w:rsidRPr="000E3FD9" w:rsidRDefault="000E3FD9"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Федеральный закон от 17.11.1995 № 169-ФЗ «Об архитектурной деятельности в Российской Федерации»;</w:t>
      </w:r>
    </w:p>
    <w:p w14:paraId="2B717F89" w14:textId="6526C4DB" w:rsidR="000E3FD9" w:rsidRPr="000E3FD9" w:rsidRDefault="000E3FD9"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Российской Федерации от 30.04.2014 № 403 «Об исчерпывающем перечне процедур в сфере жилищного строительства»;</w:t>
      </w:r>
    </w:p>
    <w:p w14:paraId="3C368103" w14:textId="1B5AE818" w:rsidR="000E3FD9" w:rsidRPr="000E3FD9" w:rsidRDefault="000E3FD9"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2002C8E" w14:textId="360851C7" w:rsidR="000E3FD9" w:rsidRPr="000E3FD9" w:rsidRDefault="000E3FD9"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Закон Республики Саха (Якутия) от 29.12.2008 644-З № 181-IV «О градостроительной политике в Республике Саха (Якутия)»;</w:t>
      </w:r>
    </w:p>
    <w:p w14:paraId="5408966B" w14:textId="2C176297" w:rsidR="00594355" w:rsidRPr="000E3FD9" w:rsidRDefault="000E3FD9" w:rsidP="00A94BA7">
      <w:pPr>
        <w:pStyle w:val="a9"/>
        <w:numPr>
          <w:ilvl w:val="0"/>
          <w:numId w:val="46"/>
        </w:numPr>
        <w:spacing w:after="0" w:line="240" w:lineRule="auto"/>
        <w:ind w:left="0" w:firstLine="709"/>
        <w:jc w:val="both"/>
        <w:rPr>
          <w:rFonts w:ascii="Times New Roman" w:hAnsi="Times New Roman"/>
          <w:sz w:val="24"/>
          <w:szCs w:val="24"/>
          <w:lang w:eastAsia="en-US"/>
        </w:rPr>
      </w:pPr>
      <w:r w:rsidRPr="000E3FD9">
        <w:rPr>
          <w:rFonts w:ascii="Times New Roman" w:hAnsi="Times New Roman"/>
          <w:sz w:val="24"/>
          <w:szCs w:val="24"/>
          <w:lang w:eastAsia="en-US"/>
        </w:rPr>
        <w:t>Постановление Правительства Республики Саха (Якутия) от 21.10.2019 № 319 «Об утверждении Порядка предоставления решения о согласовании архитектурно-градостроительного облика объекта капитального строительства на территории Республики Саха (Якутия)».</w:t>
      </w:r>
    </w:p>
    <w:p w14:paraId="31EF2ECC" w14:textId="0F1D807C" w:rsidR="00B2094D" w:rsidRPr="00CF6D59" w:rsidRDefault="00B2094D" w:rsidP="00A94BA7">
      <w:pPr>
        <w:pStyle w:val="a9"/>
        <w:widowControl w:val="0"/>
        <w:numPr>
          <w:ilvl w:val="2"/>
          <w:numId w:val="38"/>
        </w:numPr>
        <w:tabs>
          <w:tab w:val="left" w:pos="1276"/>
        </w:tabs>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Pr>
          <w:rFonts w:ascii="Times New Roman" w:hAnsi="Times New Roman"/>
          <w:sz w:val="24"/>
          <w:szCs w:val="24"/>
        </w:rPr>
        <w:t>А</w:t>
      </w:r>
      <w:r w:rsidRPr="00CF6D59">
        <w:rPr>
          <w:rFonts w:ascii="Times New Roman" w:hAnsi="Times New Roman"/>
          <w:sz w:val="24"/>
          <w:szCs w:val="24"/>
        </w:rPr>
        <w:t xml:space="preserve">дминистративного регламента является </w:t>
      </w:r>
      <w:r w:rsidR="00737EE6">
        <w:rPr>
          <w:rFonts w:ascii="Times New Roman" w:hAnsi="Times New Roman"/>
          <w:sz w:val="24"/>
          <w:szCs w:val="24"/>
        </w:rPr>
        <w:t xml:space="preserve">городская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5CB0F3D5" w14:textId="77777777" w:rsidR="005A102D" w:rsidRPr="005A102D" w:rsidRDefault="001B693B" w:rsidP="00A94BA7">
      <w:pPr>
        <w:pStyle w:val="a9"/>
        <w:numPr>
          <w:ilvl w:val="0"/>
          <w:numId w:val="37"/>
        </w:numPr>
        <w:spacing w:after="0" w:line="240" w:lineRule="auto"/>
        <w:ind w:left="0" w:firstLine="709"/>
        <w:jc w:val="both"/>
        <w:rPr>
          <w:rFonts w:ascii="Times New Roman" w:eastAsia="Calibri" w:hAnsi="Times New Roman"/>
          <w:sz w:val="24"/>
          <w:szCs w:val="24"/>
        </w:rPr>
      </w:pPr>
      <w:r w:rsidRPr="00CF6D59">
        <w:rPr>
          <w:rFonts w:ascii="Times New Roman" w:eastAsia="Calibri" w:hAnsi="Times New Roman"/>
          <w:sz w:val="24"/>
          <w:szCs w:val="24"/>
        </w:rPr>
        <w:t xml:space="preserve"> </w:t>
      </w:r>
      <w:r w:rsidR="005A102D" w:rsidRPr="005A102D">
        <w:rPr>
          <w:rFonts w:ascii="Times New Roman" w:eastAsia="Calibri" w:hAnsi="Times New Roman"/>
          <w:sz w:val="24"/>
          <w:szCs w:val="24"/>
        </w:rPr>
        <w:t>Муниципальная услуга предоставляется при поступлении заявления о согласовании архитектурно-градостроительного облика объекта (группы объектов) (далее - заявление).</w:t>
      </w:r>
    </w:p>
    <w:p w14:paraId="51DE6016" w14:textId="77777777" w:rsidR="005A102D" w:rsidRDefault="005A102D" w:rsidP="00A94BA7">
      <w:pPr>
        <w:pStyle w:val="a9"/>
        <w:numPr>
          <w:ilvl w:val="0"/>
          <w:numId w:val="37"/>
        </w:numPr>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 xml:space="preserve">В заявлении указываются: </w:t>
      </w:r>
    </w:p>
    <w:p w14:paraId="0B870973" w14:textId="4211D2E4"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фамилия, имя, отчество заявителя или наименование организации, а также представителя заявителя;</w:t>
      </w:r>
    </w:p>
    <w:p w14:paraId="568236CD" w14:textId="40D43EEF"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сведения о документе, удостоверяющем личность заявителя;</w:t>
      </w:r>
    </w:p>
    <w:p w14:paraId="5C7D2EE3" w14:textId="2C4B0683"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сведения ИНН;</w:t>
      </w:r>
    </w:p>
    <w:p w14:paraId="497CA131" w14:textId="2C42D8BC"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сведения ОГРН/ОГРИП;</w:t>
      </w:r>
    </w:p>
    <w:p w14:paraId="4D40AFC3" w14:textId="5AC1E22D"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вид работ;</w:t>
      </w:r>
    </w:p>
    <w:p w14:paraId="45A3B94F" w14:textId="3969D9E7"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кадастровый(-е) номер(-а) земельного(-ых) участка(-ов);</w:t>
      </w:r>
    </w:p>
    <w:p w14:paraId="3508F400" w14:textId="1913F37B"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кадастровый(-е) номер(-а) объекта(-ов) капитального строительства;</w:t>
      </w:r>
    </w:p>
    <w:p w14:paraId="338577D9" w14:textId="785DE84B"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наименование(-я) объекта(-ов);</w:t>
      </w:r>
    </w:p>
    <w:p w14:paraId="22537D20" w14:textId="22F0D99B"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lastRenderedPageBreak/>
        <w:t>фамилия, имя, отчество автора архитектурного проекта;</w:t>
      </w:r>
    </w:p>
    <w:p w14:paraId="77F3FE6D" w14:textId="484ED833"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дата решения об утверждении документации по планировке территории;</w:t>
      </w:r>
    </w:p>
    <w:p w14:paraId="66749893" w14:textId="2AF2012D"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номер решения об утверждении документации по планировке территории;</w:t>
      </w:r>
    </w:p>
    <w:p w14:paraId="220E3EB5" w14:textId="6A7488FE"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наименование органа, утвердившего документацию по планировке территории;</w:t>
      </w:r>
    </w:p>
    <w:p w14:paraId="17887089" w14:textId="0AFDE7AF"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дата ранее выданного решения о согласовании архитектурно-градостроительного облика;</w:t>
      </w:r>
    </w:p>
    <w:p w14:paraId="6851F5E2" w14:textId="49ADDC3F"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номер ранее выданного решения о согласовании архитектурно-градостроительного облика; </w:t>
      </w:r>
    </w:p>
    <w:p w14:paraId="2B52CF32" w14:textId="2DE73527"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наименование органа, ранее выдавшего решение о согласовании архитектурно-градостроительного облика;</w:t>
      </w:r>
    </w:p>
    <w:p w14:paraId="22E380D1" w14:textId="19EEF1F6"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дата решения о согласовании архитектурно-градостроительного облика аналогичного многоквартирного жилого дома;</w:t>
      </w:r>
    </w:p>
    <w:p w14:paraId="0CD188A0" w14:textId="7EC52735"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номер решения о согласовании архитектурно-градостроительного облика аналогичного многоквартирного жилого дома;</w:t>
      </w:r>
    </w:p>
    <w:p w14:paraId="5D732C87" w14:textId="6C7E08F9"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наименование органа, выдавшего решение о согласовании архитектурно-градостроительного облика аналогичного многоквартирного жилого дома;</w:t>
      </w:r>
    </w:p>
    <w:p w14:paraId="26801F0C" w14:textId="3A2B27E0" w:rsidR="005A102D" w:rsidRPr="003C3D0C" w:rsidRDefault="005A102D" w:rsidP="00A94BA7">
      <w:pPr>
        <w:pStyle w:val="a9"/>
        <w:numPr>
          <w:ilvl w:val="0"/>
          <w:numId w:val="47"/>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личная подпись и дата.</w:t>
      </w:r>
    </w:p>
    <w:p w14:paraId="1C33C755" w14:textId="77777777" w:rsidR="005A102D" w:rsidRPr="005A102D" w:rsidRDefault="005A102D" w:rsidP="00A94BA7">
      <w:pPr>
        <w:pStyle w:val="a9"/>
        <w:numPr>
          <w:ilvl w:val="0"/>
          <w:numId w:val="37"/>
        </w:numPr>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 xml:space="preserve"> К заявлению прилагаются:</w:t>
      </w:r>
    </w:p>
    <w:p w14:paraId="0972D5A8" w14:textId="77777777" w:rsidR="005A102D" w:rsidRPr="005A102D" w:rsidRDefault="005A102D" w:rsidP="003C3D0C">
      <w:pPr>
        <w:pStyle w:val="a9"/>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1) материалы по описанию архитектурно-градостроительного облика объекта, включающие:</w:t>
      </w:r>
    </w:p>
    <w:p w14:paraId="157B5657" w14:textId="04C7E47A"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пояснительную записку;</w:t>
      </w:r>
    </w:p>
    <w:p w14:paraId="37AC05F2" w14:textId="25737990"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технический паспорт объекта (при планировании реконструкции); </w:t>
      </w:r>
    </w:p>
    <w:p w14:paraId="5D6CF38C" w14:textId="0AA11F1C"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задание на проектирование (архитектурно-планировочное задание, техническое задание), утвержденное заказчиком (для объектов социальной инфраструктуры); </w:t>
      </w:r>
    </w:p>
    <w:p w14:paraId="37C82B82" w14:textId="62333E73"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фотофиксацию современного состояния земельного участка, на котором планируется создание (реконструкция) объекта (группы объектов); </w:t>
      </w:r>
    </w:p>
    <w:p w14:paraId="1539F86A" w14:textId="0F287574"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фотофиксацию реконструируемого объекта; </w:t>
      </w:r>
    </w:p>
    <w:p w14:paraId="6BFBBA58" w14:textId="50A290B7"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схему планировочной организации земельного участка; </w:t>
      </w:r>
    </w:p>
    <w:p w14:paraId="3328B8E2" w14:textId="3DEB9421"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схему благоустройства временных проездов, проходов, мест хранения автотранспорта на период до реализации планируемых дорог и многоуровневых паркингов (для объектов, планируемых к размещению до этапа реализации дорог, многоуровневых паркингов);</w:t>
      </w:r>
    </w:p>
    <w:p w14:paraId="3C4973C5" w14:textId="119E8F4E"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 xml:space="preserve">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 </w:t>
      </w:r>
    </w:p>
    <w:p w14:paraId="68EB12D9" w14:textId="0AEC6A99" w:rsidR="005A102D" w:rsidRPr="003C3D0C" w:rsidRDefault="005A102D" w:rsidP="00A94BA7">
      <w:pPr>
        <w:pStyle w:val="a9"/>
        <w:numPr>
          <w:ilvl w:val="0"/>
          <w:numId w:val="48"/>
        </w:numPr>
        <w:spacing w:after="0" w:line="240" w:lineRule="auto"/>
        <w:ind w:left="0" w:firstLine="709"/>
        <w:jc w:val="both"/>
        <w:rPr>
          <w:rFonts w:ascii="Times New Roman" w:eastAsia="Calibri" w:hAnsi="Times New Roman"/>
          <w:sz w:val="24"/>
          <w:szCs w:val="24"/>
        </w:rPr>
      </w:pPr>
      <w:r w:rsidRPr="003C3D0C">
        <w:rPr>
          <w:rFonts w:ascii="Times New Roman" w:eastAsia="Calibri" w:hAnsi="Times New Roman"/>
          <w:sz w:val="24"/>
          <w:szCs w:val="24"/>
        </w:rPr>
        <w:t>схемы фасадов в ортогональной проекции;</w:t>
      </w:r>
    </w:p>
    <w:p w14:paraId="1D3EF736" w14:textId="6EA765D1" w:rsidR="005A102D" w:rsidRPr="003C3D0C" w:rsidRDefault="005A102D" w:rsidP="00A94BA7">
      <w:pPr>
        <w:pStyle w:val="a9"/>
        <w:numPr>
          <w:ilvl w:val="0"/>
          <w:numId w:val="48"/>
        </w:numPr>
        <w:spacing w:after="0" w:line="240" w:lineRule="auto"/>
        <w:ind w:left="0" w:firstLine="709"/>
        <w:jc w:val="both"/>
        <w:rPr>
          <w:rFonts w:eastAsia="Calibri"/>
          <w:sz w:val="24"/>
          <w:szCs w:val="24"/>
        </w:rPr>
      </w:pPr>
      <w:r w:rsidRPr="003C3D0C">
        <w:rPr>
          <w:rFonts w:ascii="Times New Roman" w:eastAsia="Calibri" w:hAnsi="Times New Roman"/>
          <w:sz w:val="24"/>
          <w:szCs w:val="24"/>
        </w:rPr>
        <w:t>схемы фрагментов фасадов</w:t>
      </w:r>
      <w:r w:rsidRPr="00D75356">
        <w:rPr>
          <w:rFonts w:ascii="Times New Roman" w:eastAsia="Calibri" w:hAnsi="Times New Roman"/>
          <w:sz w:val="24"/>
          <w:szCs w:val="24"/>
        </w:rPr>
        <w:t>;</w:t>
      </w:r>
    </w:p>
    <w:p w14:paraId="139E8712" w14:textId="77777777" w:rsidR="005A102D" w:rsidRPr="005A102D" w:rsidRDefault="005A102D" w:rsidP="003C3D0C">
      <w:pPr>
        <w:pStyle w:val="a9"/>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 xml:space="preserve">2) правоустанавливающие документы на земельный участок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w:t>
      </w:r>
    </w:p>
    <w:p w14:paraId="2EB46E5A" w14:textId="515F6FCD" w:rsidR="00D75356" w:rsidRDefault="005A102D" w:rsidP="00D75356">
      <w:pPr>
        <w:pStyle w:val="a9"/>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3) правоустанавливающие документы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A43386">
        <w:rPr>
          <w:rFonts w:ascii="Times New Roman" w:eastAsia="Calibri" w:hAnsi="Times New Roman"/>
          <w:sz w:val="24"/>
          <w:szCs w:val="24"/>
        </w:rPr>
        <w:t>;</w:t>
      </w:r>
    </w:p>
    <w:p w14:paraId="5550DF17" w14:textId="439571ED" w:rsidR="00A43386" w:rsidRPr="00D75356" w:rsidRDefault="00A43386" w:rsidP="00D7535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4) согласие на обработку персональных данных по форме, установленной в Приложении 3.1. к настоящему Административному регламенту.</w:t>
      </w:r>
    </w:p>
    <w:p w14:paraId="63C6EE4B" w14:textId="15A0ABC2" w:rsidR="005A102D" w:rsidRPr="005A102D" w:rsidRDefault="005A102D" w:rsidP="00A94BA7">
      <w:pPr>
        <w:pStyle w:val="a9"/>
        <w:numPr>
          <w:ilvl w:val="0"/>
          <w:numId w:val="37"/>
        </w:numPr>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t xml:space="preserve"> Форма заявления приведена в </w:t>
      </w:r>
      <w:r w:rsidR="003C3D0C">
        <w:rPr>
          <w:rFonts w:ascii="Times New Roman" w:eastAsia="Calibri" w:hAnsi="Times New Roman"/>
          <w:sz w:val="24"/>
          <w:szCs w:val="24"/>
        </w:rPr>
        <w:t>П</w:t>
      </w:r>
      <w:r w:rsidRPr="005A102D">
        <w:rPr>
          <w:rFonts w:ascii="Times New Roman" w:eastAsia="Calibri" w:hAnsi="Times New Roman"/>
          <w:sz w:val="24"/>
          <w:szCs w:val="24"/>
        </w:rPr>
        <w:t>риложении</w:t>
      </w:r>
      <w:r w:rsidR="003C3D0C">
        <w:rPr>
          <w:rFonts w:ascii="Times New Roman" w:eastAsia="Calibri" w:hAnsi="Times New Roman"/>
          <w:sz w:val="24"/>
          <w:szCs w:val="24"/>
        </w:rPr>
        <w:t xml:space="preserve"> </w:t>
      </w:r>
      <w:r w:rsidRPr="005A102D">
        <w:rPr>
          <w:rFonts w:ascii="Times New Roman" w:eastAsia="Calibri" w:hAnsi="Times New Roman"/>
          <w:sz w:val="24"/>
          <w:szCs w:val="24"/>
        </w:rPr>
        <w:t>3 к настоящему Административному регламенту.</w:t>
      </w:r>
    </w:p>
    <w:p w14:paraId="3CCF3357" w14:textId="77777777" w:rsidR="003C3D0C" w:rsidRDefault="005A102D" w:rsidP="00A94BA7">
      <w:pPr>
        <w:pStyle w:val="a9"/>
        <w:numPr>
          <w:ilvl w:val="0"/>
          <w:numId w:val="37"/>
        </w:numPr>
        <w:spacing w:after="0" w:line="240" w:lineRule="auto"/>
        <w:ind w:left="0" w:firstLine="709"/>
        <w:jc w:val="both"/>
        <w:rPr>
          <w:rFonts w:ascii="Times New Roman" w:eastAsia="Calibri" w:hAnsi="Times New Roman"/>
          <w:sz w:val="24"/>
          <w:szCs w:val="24"/>
        </w:rPr>
      </w:pPr>
      <w:r w:rsidRPr="005A102D">
        <w:rPr>
          <w:rFonts w:ascii="Times New Roman" w:eastAsia="Calibri" w:hAnsi="Times New Roman"/>
          <w:sz w:val="24"/>
          <w:szCs w:val="24"/>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9BD5F10" w14:textId="73F15AA2" w:rsidR="001B693B" w:rsidRPr="00CF6D59" w:rsidRDefault="001B693B" w:rsidP="00A94BA7">
      <w:pPr>
        <w:pStyle w:val="a9"/>
        <w:numPr>
          <w:ilvl w:val="0"/>
          <w:numId w:val="37"/>
        </w:numPr>
        <w:spacing w:after="0" w:line="240" w:lineRule="auto"/>
        <w:ind w:left="0" w:firstLine="709"/>
        <w:jc w:val="both"/>
        <w:rPr>
          <w:rFonts w:ascii="Times New Roman" w:eastAsia="Calibri" w:hAnsi="Times New Roman"/>
          <w:sz w:val="24"/>
          <w:szCs w:val="24"/>
        </w:rPr>
      </w:pPr>
      <w:r w:rsidRPr="00E21E80">
        <w:rPr>
          <w:rFonts w:ascii="Times New Roman" w:eastAsia="Calibri" w:hAnsi="Times New Roman"/>
          <w:sz w:val="24"/>
          <w:szCs w:val="24"/>
        </w:rPr>
        <w:t>Заявление</w:t>
      </w:r>
      <w:r w:rsidRPr="00E21E80">
        <w:rPr>
          <w:rFonts w:ascii="Times New Roman" w:hAnsi="Times New Roman"/>
          <w:sz w:val="24"/>
          <w:szCs w:val="24"/>
        </w:rPr>
        <w:t xml:space="preserve">, </w:t>
      </w:r>
      <w:r w:rsidRPr="00E21E80">
        <w:rPr>
          <w:rFonts w:ascii="Times New Roman" w:eastAsia="Calibri" w:hAnsi="Times New Roman"/>
          <w:sz w:val="24"/>
          <w:szCs w:val="24"/>
        </w:rPr>
        <w:t>указанное в пункте 2</w:t>
      </w:r>
      <w:r w:rsidRPr="00CF6D59">
        <w:rPr>
          <w:rFonts w:ascii="Times New Roman" w:eastAsia="Calibri" w:hAnsi="Times New Roman"/>
          <w:sz w:val="24"/>
          <w:szCs w:val="24"/>
        </w:rPr>
        <w:t>.6.1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737EE6">
        <w:rPr>
          <w:rFonts w:ascii="Times New Roman" w:eastAsia="Calibri" w:hAnsi="Times New Roman"/>
          <w:sz w:val="24"/>
          <w:szCs w:val="24"/>
        </w:rPr>
        <w:t>УАиГ</w:t>
      </w:r>
      <w:r w:rsidRPr="00CF6D59">
        <w:rPr>
          <w:rFonts w:ascii="Times New Roman" w:eastAsia="Calibri" w:hAnsi="Times New Roman"/>
          <w:sz w:val="24"/>
          <w:szCs w:val="24"/>
        </w:rPr>
        <w:t xml:space="preserve"> при личном обращении.</w:t>
      </w:r>
    </w:p>
    <w:p w14:paraId="60F4B41D" w14:textId="440FC733" w:rsidR="001B693B" w:rsidRPr="00CF6D59" w:rsidRDefault="001B693B" w:rsidP="00A94BA7">
      <w:pPr>
        <w:pStyle w:val="a9"/>
        <w:numPr>
          <w:ilvl w:val="0"/>
          <w:numId w:val="37"/>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737EE6">
        <w:rPr>
          <w:rFonts w:ascii="Times New Roman" w:eastAsia="Calibri" w:hAnsi="Times New Roman"/>
          <w:sz w:val="24"/>
          <w:szCs w:val="24"/>
        </w:rPr>
        <w:t>УАиГ</w:t>
      </w:r>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274F2F">
        <w:rPr>
          <w:rFonts w:ascii="Times New Roman" w:eastAsia="Calibri" w:hAnsi="Times New Roman"/>
          <w:sz w:val="24"/>
          <w:szCs w:val="24"/>
        </w:rPr>
        <w:t>УАиГ</w:t>
      </w:r>
      <w:r w:rsidRPr="00CF6D59">
        <w:rPr>
          <w:rFonts w:ascii="Times New Roman" w:eastAsia="Calibri" w:hAnsi="Times New Roman"/>
          <w:sz w:val="24"/>
          <w:szCs w:val="24"/>
        </w:rPr>
        <w:t xml:space="preserve"> копии документов должны быть нотариально заверены.</w:t>
      </w:r>
    </w:p>
    <w:p w14:paraId="26AEAB6E" w14:textId="0493A20B" w:rsidR="001B693B" w:rsidRPr="00CF6D59" w:rsidRDefault="001B693B" w:rsidP="00A94BA7">
      <w:pPr>
        <w:pStyle w:val="a9"/>
        <w:numPr>
          <w:ilvl w:val="0"/>
          <w:numId w:val="37"/>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Заявление, указанное в пункте 2.6.1 настоящего Административного регламента, с приложениями может быть подано заявителем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В случае подачи заявления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14:paraId="15F36E36" w14:textId="2A18F667" w:rsidR="001B693B" w:rsidRPr="00CF6D59" w:rsidRDefault="001B693B" w:rsidP="00A94BA7">
      <w:pPr>
        <w:pStyle w:val="a9"/>
        <w:numPr>
          <w:ilvl w:val="0"/>
          <w:numId w:val="37"/>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36D7B987" w14:textId="2483C9E3" w:rsidR="001B693B" w:rsidRPr="00CF6D59" w:rsidRDefault="001B693B" w:rsidP="00A94BA7">
      <w:pPr>
        <w:pStyle w:val="a9"/>
        <w:numPr>
          <w:ilvl w:val="0"/>
          <w:numId w:val="37"/>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A94BA7">
      <w:pPr>
        <w:pStyle w:val="a9"/>
        <w:numPr>
          <w:ilvl w:val="0"/>
          <w:numId w:val="3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A94BA7">
      <w:pPr>
        <w:pStyle w:val="a9"/>
        <w:numPr>
          <w:ilvl w:val="0"/>
          <w:numId w:val="3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A94BA7">
      <w:pPr>
        <w:pStyle w:val="a9"/>
        <w:numPr>
          <w:ilvl w:val="0"/>
          <w:numId w:val="3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20C69D8F" w:rsidR="00B2094D" w:rsidRPr="00A07B47" w:rsidRDefault="00B2094D" w:rsidP="00A94BA7">
      <w:pPr>
        <w:pStyle w:val="a9"/>
        <w:numPr>
          <w:ilvl w:val="0"/>
          <w:numId w:val="49"/>
        </w:numPr>
        <w:spacing w:after="0" w:line="240" w:lineRule="auto"/>
        <w:ind w:left="0" w:firstLine="709"/>
        <w:jc w:val="both"/>
        <w:rPr>
          <w:rFonts w:ascii="Times New Roman" w:hAnsi="Times New Roman"/>
          <w:sz w:val="24"/>
          <w:szCs w:val="24"/>
        </w:rPr>
      </w:pPr>
      <w:r w:rsidRPr="00A07B47">
        <w:rPr>
          <w:rFonts w:ascii="Times New Roman" w:hAnsi="Times New Roman"/>
          <w:sz w:val="24"/>
          <w:szCs w:val="24"/>
        </w:rPr>
        <w:t>личное получение в уполномоченном органе;</w:t>
      </w:r>
    </w:p>
    <w:p w14:paraId="5ADEF2D2" w14:textId="7E9745C5" w:rsidR="00B2094D" w:rsidRPr="00A07B47" w:rsidRDefault="00B2094D" w:rsidP="00A94BA7">
      <w:pPr>
        <w:pStyle w:val="a9"/>
        <w:numPr>
          <w:ilvl w:val="0"/>
          <w:numId w:val="49"/>
        </w:numPr>
        <w:spacing w:after="0" w:line="240" w:lineRule="auto"/>
        <w:ind w:left="0" w:firstLine="709"/>
        <w:jc w:val="both"/>
        <w:rPr>
          <w:rFonts w:ascii="Times New Roman" w:hAnsi="Times New Roman"/>
          <w:sz w:val="24"/>
          <w:szCs w:val="24"/>
        </w:rPr>
      </w:pPr>
      <w:r w:rsidRPr="00A07B47">
        <w:rPr>
          <w:rFonts w:ascii="Times New Roman" w:hAnsi="Times New Roman"/>
          <w:sz w:val="24"/>
          <w:szCs w:val="24"/>
        </w:rPr>
        <w:t xml:space="preserve">личное получение в </w:t>
      </w:r>
      <w:r w:rsidR="00CB2922" w:rsidRPr="00A07B47">
        <w:rPr>
          <w:rFonts w:ascii="Times New Roman" w:hAnsi="Times New Roman"/>
          <w:sz w:val="24"/>
          <w:szCs w:val="24"/>
        </w:rPr>
        <w:t>ГАУ «МФЦ РС(Я)»</w:t>
      </w:r>
      <w:r w:rsidRPr="00A07B47">
        <w:rPr>
          <w:rFonts w:ascii="Times New Roman" w:hAnsi="Times New Roman"/>
          <w:sz w:val="24"/>
          <w:szCs w:val="24"/>
        </w:rPr>
        <w:t xml:space="preserve"> при наличии соответствующего соглашения;</w:t>
      </w:r>
    </w:p>
    <w:p w14:paraId="361653BB" w14:textId="0C5C9A12" w:rsidR="00B2094D" w:rsidRPr="00A07B47" w:rsidRDefault="00B2094D" w:rsidP="00A94BA7">
      <w:pPr>
        <w:pStyle w:val="a9"/>
        <w:numPr>
          <w:ilvl w:val="0"/>
          <w:numId w:val="49"/>
        </w:numPr>
        <w:spacing w:after="0" w:line="240" w:lineRule="auto"/>
        <w:ind w:left="0" w:firstLine="709"/>
        <w:jc w:val="both"/>
        <w:rPr>
          <w:rFonts w:ascii="Times New Roman" w:hAnsi="Times New Roman"/>
          <w:sz w:val="24"/>
          <w:szCs w:val="24"/>
        </w:rPr>
      </w:pPr>
      <w:r w:rsidRPr="00A07B47">
        <w:rPr>
          <w:rFonts w:ascii="Times New Roman" w:hAnsi="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578F4F9F" w:rsidR="00B2094D" w:rsidRPr="00A07B47" w:rsidRDefault="00B2094D" w:rsidP="00A94BA7">
      <w:pPr>
        <w:pStyle w:val="a9"/>
        <w:numPr>
          <w:ilvl w:val="0"/>
          <w:numId w:val="49"/>
        </w:numPr>
        <w:spacing w:after="120" w:line="240" w:lineRule="auto"/>
        <w:ind w:left="0" w:firstLine="709"/>
        <w:jc w:val="both"/>
        <w:rPr>
          <w:sz w:val="24"/>
          <w:szCs w:val="24"/>
        </w:rPr>
      </w:pPr>
      <w:r w:rsidRPr="00A07B47">
        <w:rPr>
          <w:rFonts w:ascii="Times New Roman" w:hAnsi="Times New Roman"/>
          <w:sz w:val="24"/>
          <w:szCs w:val="24"/>
        </w:rPr>
        <w:t>почтовое отправление.</w:t>
      </w:r>
    </w:p>
    <w:p w14:paraId="6DAFE01D" w14:textId="4E390172" w:rsidR="00B2094D"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FCC59F1" w:rsidR="00B2094D" w:rsidRPr="00CF6D59" w:rsidRDefault="00B2094D" w:rsidP="00A07B47">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w:t>
      </w:r>
      <w:r w:rsidR="00737EE6">
        <w:rPr>
          <w:rFonts w:ascii="Times New Roman" w:hAnsi="Times New Roman"/>
          <w:sz w:val="24"/>
          <w:szCs w:val="24"/>
        </w:rPr>
        <w:t>и, указанных в подпункте 1.3.3 А</w:t>
      </w:r>
      <w:r w:rsidRPr="00CF6D59">
        <w:rPr>
          <w:rFonts w:ascii="Times New Roman" w:hAnsi="Times New Roman"/>
          <w:sz w:val="24"/>
          <w:szCs w:val="24"/>
        </w:rPr>
        <w:t xml:space="preserve">дминистративного регламента: </w:t>
      </w:r>
    </w:p>
    <w:p w14:paraId="38A7E5AC" w14:textId="77777777" w:rsidR="00B2094D" w:rsidRPr="00CF6D59" w:rsidRDefault="00B2094D" w:rsidP="00A07B47">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3EAE3143" w:rsidR="00B2094D" w:rsidRPr="00CF6D59" w:rsidRDefault="00817B25" w:rsidP="00A07B47">
      <w:pPr>
        <w:pStyle w:val="af4"/>
        <w:numPr>
          <w:ilvl w:val="0"/>
          <w:numId w:val="12"/>
        </w:numPr>
        <w:tabs>
          <w:tab w:val="left" w:pos="993"/>
        </w:tabs>
        <w:ind w:left="0" w:right="-1" w:firstLine="709"/>
        <w:jc w:val="both"/>
        <w:rPr>
          <w:rFonts w:ascii="Times New Roman" w:hAnsi="Times New Roman"/>
          <w:sz w:val="24"/>
          <w:szCs w:val="24"/>
        </w:rPr>
      </w:pPr>
      <w:r>
        <w:rPr>
          <w:rFonts w:ascii="Times New Roman" w:hAnsi="Times New Roman"/>
          <w:sz w:val="24"/>
          <w:szCs w:val="24"/>
        </w:rPr>
        <w:t>сведения</w:t>
      </w:r>
      <w:r w:rsidR="00B2094D" w:rsidRPr="00CF6D59">
        <w:rPr>
          <w:rFonts w:ascii="Times New Roman" w:hAnsi="Times New Roman"/>
          <w:sz w:val="24"/>
          <w:szCs w:val="24"/>
        </w:rPr>
        <w:t xml:space="preserve"> из Единого государственного реестра недвижимости;</w:t>
      </w:r>
    </w:p>
    <w:p w14:paraId="6CB3E607" w14:textId="77777777" w:rsidR="00817B25" w:rsidRPr="00817B25" w:rsidRDefault="00817B25" w:rsidP="00817B25">
      <w:pPr>
        <w:pStyle w:val="af4"/>
        <w:numPr>
          <w:ilvl w:val="0"/>
          <w:numId w:val="12"/>
        </w:numPr>
        <w:tabs>
          <w:tab w:val="left" w:pos="993"/>
        </w:tabs>
        <w:ind w:left="0" w:firstLine="709"/>
        <w:jc w:val="both"/>
        <w:rPr>
          <w:rFonts w:ascii="Times New Roman" w:hAnsi="Times New Roman"/>
          <w:sz w:val="24"/>
          <w:szCs w:val="24"/>
        </w:rPr>
      </w:pPr>
      <w:r w:rsidRPr="00817B25">
        <w:rPr>
          <w:rFonts w:ascii="Times New Roman" w:hAnsi="Times New Roman"/>
          <w:sz w:val="24"/>
          <w:szCs w:val="24"/>
        </w:rPr>
        <w:t xml:space="preserve">градостроительный план земельного участка; </w:t>
      </w:r>
    </w:p>
    <w:p w14:paraId="4C8C7DD3" w14:textId="77777777" w:rsidR="00817B25" w:rsidRPr="00817B25" w:rsidRDefault="00817B25" w:rsidP="00817B25">
      <w:pPr>
        <w:pStyle w:val="af4"/>
        <w:numPr>
          <w:ilvl w:val="0"/>
          <w:numId w:val="12"/>
        </w:numPr>
        <w:tabs>
          <w:tab w:val="left" w:pos="993"/>
        </w:tabs>
        <w:ind w:left="0" w:firstLine="709"/>
        <w:jc w:val="both"/>
        <w:rPr>
          <w:rFonts w:ascii="Times New Roman" w:hAnsi="Times New Roman"/>
          <w:sz w:val="24"/>
          <w:szCs w:val="24"/>
        </w:rPr>
      </w:pPr>
      <w:r w:rsidRPr="00817B25">
        <w:rPr>
          <w:rFonts w:ascii="Times New Roman" w:hAnsi="Times New Roman"/>
          <w:sz w:val="24"/>
          <w:szCs w:val="24"/>
        </w:rPr>
        <w:t xml:space="preserve"> ранее принятое решение о согласовании архитектурно-градостроительного облика объекта капитального строительства (в случае изменения параметров ранее согласованного архитектурно-градостроительного облика);</w:t>
      </w:r>
    </w:p>
    <w:p w14:paraId="44C3D50E" w14:textId="77777777" w:rsidR="00817B25" w:rsidRPr="00817B25" w:rsidRDefault="00817B25" w:rsidP="00817B25">
      <w:pPr>
        <w:pStyle w:val="af4"/>
        <w:numPr>
          <w:ilvl w:val="0"/>
          <w:numId w:val="12"/>
        </w:numPr>
        <w:tabs>
          <w:tab w:val="left" w:pos="993"/>
        </w:tabs>
        <w:ind w:left="0" w:firstLine="709"/>
        <w:jc w:val="both"/>
        <w:rPr>
          <w:rFonts w:ascii="Times New Roman" w:hAnsi="Times New Roman"/>
          <w:sz w:val="24"/>
          <w:szCs w:val="24"/>
        </w:rPr>
      </w:pPr>
      <w:r w:rsidRPr="00817B25">
        <w:rPr>
          <w:rFonts w:ascii="Times New Roman" w:hAnsi="Times New Roman"/>
          <w:sz w:val="24"/>
          <w:szCs w:val="24"/>
        </w:rPr>
        <w:lastRenderedPageBreak/>
        <w:t xml:space="preserve"> решение о согласовании архитектурно-градостроительного облика аналогичного многоквартирного жилого дома (для домов-аналогов); </w:t>
      </w:r>
    </w:p>
    <w:p w14:paraId="27D145EA" w14:textId="77777777" w:rsidR="00817B25" w:rsidRPr="00817B25" w:rsidRDefault="00817B25" w:rsidP="00817B25">
      <w:pPr>
        <w:pStyle w:val="af4"/>
        <w:numPr>
          <w:ilvl w:val="0"/>
          <w:numId w:val="12"/>
        </w:numPr>
        <w:tabs>
          <w:tab w:val="left" w:pos="993"/>
        </w:tabs>
        <w:ind w:left="0" w:firstLine="709"/>
        <w:jc w:val="both"/>
        <w:rPr>
          <w:rFonts w:ascii="Times New Roman" w:hAnsi="Times New Roman"/>
          <w:sz w:val="24"/>
          <w:szCs w:val="24"/>
        </w:rPr>
      </w:pPr>
      <w:r w:rsidRPr="00817B25">
        <w:rPr>
          <w:rFonts w:ascii="Times New Roman" w:hAnsi="Times New Roman"/>
          <w:sz w:val="24"/>
          <w:szCs w:val="24"/>
        </w:rPr>
        <w:t>документация по планировке территории;</w:t>
      </w:r>
    </w:p>
    <w:p w14:paraId="7E8E9CBE" w14:textId="4C2D7619" w:rsidR="00B2094D" w:rsidRPr="00817B25" w:rsidRDefault="00817B25" w:rsidP="00817B25">
      <w:pPr>
        <w:pStyle w:val="af4"/>
        <w:numPr>
          <w:ilvl w:val="0"/>
          <w:numId w:val="12"/>
        </w:numPr>
        <w:tabs>
          <w:tab w:val="left" w:pos="993"/>
        </w:tabs>
        <w:ind w:left="0" w:firstLine="709"/>
        <w:jc w:val="both"/>
        <w:rPr>
          <w:rFonts w:ascii="Times New Roman" w:hAnsi="Times New Roman"/>
          <w:sz w:val="24"/>
          <w:szCs w:val="24"/>
        </w:rPr>
      </w:pPr>
      <w:r w:rsidRPr="00817B25">
        <w:rPr>
          <w:rFonts w:ascii="Times New Roman" w:hAnsi="Times New Roman"/>
          <w:sz w:val="24"/>
          <w:szCs w:val="24"/>
        </w:rPr>
        <w:t>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w:t>
      </w:r>
    </w:p>
    <w:p w14:paraId="40201E55" w14:textId="3DA34D11" w:rsidR="00B2094D" w:rsidRPr="00CF6D59" w:rsidRDefault="00B2094D" w:rsidP="00A07B47">
      <w:pPr>
        <w:pStyle w:val="a9"/>
        <w:numPr>
          <w:ilvl w:val="0"/>
          <w:numId w:val="11"/>
        </w:numPr>
        <w:spacing w:after="0" w:line="240" w:lineRule="auto"/>
        <w:ind w:left="0" w:right="-1" w:firstLine="709"/>
        <w:jc w:val="both"/>
        <w:rPr>
          <w:rFonts w:ascii="Times New Roman" w:hAnsi="Times New Roman"/>
          <w:sz w:val="24"/>
          <w:szCs w:val="24"/>
        </w:rPr>
      </w:pPr>
      <w:bookmarkStart w:id="0" w:name="sub_27"/>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w:t>
      </w:r>
      <w:r w:rsidR="00737EE6">
        <w:rPr>
          <w:rFonts w:ascii="Times New Roman" w:hAnsi="Times New Roman"/>
          <w:sz w:val="24"/>
          <w:szCs w:val="24"/>
        </w:rPr>
        <w:t xml:space="preserve">городской </w:t>
      </w:r>
      <w:r w:rsidRPr="00CF6D59">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1D871468" w:rsidR="00B2094D" w:rsidRPr="00CF6D59" w:rsidRDefault="00B2094D" w:rsidP="00A07B47">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w:t>
      </w:r>
      <w:r w:rsidR="00737EE6">
        <w:rPr>
          <w:rFonts w:ascii="Times New Roman" w:hAnsi="Times New Roman"/>
          <w:sz w:val="24"/>
          <w:szCs w:val="24"/>
        </w:rPr>
        <w:t>нных в пункте 1.3.3 настоящего А</w:t>
      </w:r>
      <w:r w:rsidRPr="00CF6D59">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A07B47">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148394FA" w:rsidR="00B2094D" w:rsidRPr="00CF6D59" w:rsidRDefault="00B2094D" w:rsidP="00A07B47">
      <w:pPr>
        <w:pStyle w:val="a9"/>
        <w:numPr>
          <w:ilvl w:val="0"/>
          <w:numId w:val="11"/>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Докуме</w:t>
      </w:r>
      <w:r w:rsidR="00640397">
        <w:rPr>
          <w:rFonts w:ascii="Times New Roman" w:hAnsi="Times New Roman"/>
          <w:sz w:val="24"/>
          <w:szCs w:val="24"/>
        </w:rPr>
        <w:t xml:space="preserve">нты и материалы, указанные в </w:t>
      </w:r>
      <w:r w:rsidRPr="00CF6D59">
        <w:rPr>
          <w:rFonts w:ascii="Times New Roman" w:hAnsi="Times New Roman"/>
          <w:sz w:val="24"/>
          <w:szCs w:val="24"/>
        </w:rPr>
        <w:t xml:space="preserve">пункте 2.7.1 настоящего Административного регламента, при наличии технической возможности могут быть запрошены </w:t>
      </w:r>
      <w:r w:rsidR="00A07B47">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7122FB8"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04E56">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w:t>
      </w:r>
      <w:r w:rsidRPr="00CF6D59">
        <w:rPr>
          <w:rFonts w:ascii="Times New Roman" w:hAnsi="Times New Roman"/>
          <w:sz w:val="24"/>
          <w:szCs w:val="24"/>
        </w:rPr>
        <w:lastRenderedPageBreak/>
        <w:t xml:space="preserve">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110644EF"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00613111">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A94BA7">
      <w:pPr>
        <w:pStyle w:val="4"/>
        <w:numPr>
          <w:ilvl w:val="1"/>
          <w:numId w:val="38"/>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CF6D59" w:rsidRDefault="00B2094D" w:rsidP="00A07B47">
      <w:pPr>
        <w:pStyle w:val="a9"/>
        <w:numPr>
          <w:ilvl w:val="0"/>
          <w:numId w:val="13"/>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C68C1A0" w14:textId="5FBD53FF"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1) пред</w:t>
      </w:r>
      <w:r w:rsidR="00C04E56">
        <w:rPr>
          <w:rFonts w:ascii="Times New Roman" w:eastAsia="Times New Roman" w:hAnsi="Times New Roman"/>
          <w:sz w:val="24"/>
          <w:szCs w:val="24"/>
        </w:rPr>
        <w:t>о</w:t>
      </w:r>
      <w:r w:rsidRPr="00817B25">
        <w:rPr>
          <w:rFonts w:ascii="Times New Roman" w:eastAsia="Times New Roman" w:hAnsi="Times New Roman"/>
          <w:sz w:val="24"/>
          <w:szCs w:val="24"/>
        </w:rPr>
        <w:t>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9D8E9EB" w14:textId="77777777"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92D190" w14:textId="7D4C59A4"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3) пред</w:t>
      </w:r>
      <w:r w:rsidR="00C04E56">
        <w:rPr>
          <w:rFonts w:ascii="Times New Roman" w:eastAsia="Times New Roman" w:hAnsi="Times New Roman"/>
          <w:sz w:val="24"/>
          <w:szCs w:val="24"/>
        </w:rPr>
        <w:t>о</w:t>
      </w:r>
      <w:r w:rsidRPr="00817B25">
        <w:rPr>
          <w:rFonts w:ascii="Times New Roman" w:eastAsia="Times New Roman" w:hAnsi="Times New Roman"/>
          <w:sz w:val="24"/>
          <w:szCs w:val="24"/>
        </w:rPr>
        <w:t>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87E3816" w14:textId="77777777"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3A755E" w14:textId="77777777"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5) представление неполного комплекта документов, необходимых для предоставления услуги;</w:t>
      </w:r>
    </w:p>
    <w:p w14:paraId="36B554AA" w14:textId="77777777"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57DDC77" w14:textId="748D01DE" w:rsidR="00817B25" w:rsidRPr="00817B25" w:rsidRDefault="00817B25" w:rsidP="00817B25">
      <w:pPr>
        <w:pStyle w:val="a9"/>
        <w:tabs>
          <w:tab w:val="left" w:pos="1134"/>
        </w:tabs>
        <w:spacing w:after="0" w:line="240" w:lineRule="auto"/>
        <w:ind w:left="0" w:firstLine="709"/>
        <w:jc w:val="both"/>
        <w:rPr>
          <w:rFonts w:ascii="Times New Roman" w:eastAsia="Times New Roman" w:hAnsi="Times New Roman"/>
          <w:sz w:val="24"/>
          <w:szCs w:val="24"/>
        </w:rPr>
      </w:pPr>
      <w:r w:rsidRPr="00817B25">
        <w:rPr>
          <w:rFonts w:ascii="Times New Roman" w:eastAsia="Times New Roman" w:hAnsi="Times New Roman"/>
          <w:sz w:val="24"/>
          <w:szCs w:val="24"/>
        </w:rPr>
        <w:t xml:space="preserve">7) несоблюдение установленных статьей 11 Федерального закона от </w:t>
      </w:r>
      <w:r w:rsidR="00EC799D">
        <w:rPr>
          <w:rFonts w:ascii="Times New Roman" w:eastAsia="Times New Roman" w:hAnsi="Times New Roman"/>
          <w:sz w:val="24"/>
          <w:szCs w:val="24"/>
        </w:rPr>
        <w:t xml:space="preserve">06.04.2011 </w:t>
      </w:r>
      <w:r w:rsidRPr="00817B25">
        <w:rPr>
          <w:rFonts w:ascii="Times New Roman" w:eastAsia="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4246803D" w14:textId="578D56C4" w:rsidR="00B2094D" w:rsidRPr="00CF6D59" w:rsidRDefault="00817B25" w:rsidP="00817B25">
      <w:pPr>
        <w:pStyle w:val="a9"/>
        <w:tabs>
          <w:tab w:val="left" w:pos="1134"/>
        </w:tabs>
        <w:spacing w:after="120" w:line="240" w:lineRule="auto"/>
        <w:ind w:left="0" w:firstLine="709"/>
        <w:contextualSpacing w:val="0"/>
        <w:jc w:val="both"/>
        <w:rPr>
          <w:rFonts w:ascii="Times New Roman" w:hAnsi="Times New Roman"/>
          <w:sz w:val="24"/>
          <w:szCs w:val="24"/>
        </w:rPr>
      </w:pPr>
      <w:r w:rsidRPr="00817B25">
        <w:rPr>
          <w:rFonts w:ascii="Times New Roman" w:eastAsia="Times New Roman" w:hAnsi="Times New Roman"/>
          <w:sz w:val="24"/>
          <w:szCs w:val="24"/>
        </w:rPr>
        <w:lastRenderedPageBreak/>
        <w:t>2.9.2</w:t>
      </w:r>
      <w:r w:rsidRPr="00817B25">
        <w:rPr>
          <w:rFonts w:ascii="Times New Roman" w:eastAsia="Times New Roman" w:hAnsi="Times New Roman"/>
          <w:sz w:val="24"/>
          <w:szCs w:val="24"/>
        </w:rPr>
        <w:tab/>
        <w:t>Форма решения об отказе в приеме документов, необходимых для предоставления услуги, приведена в Приложении 6 к настоящему Административному регламенту.</w:t>
      </w:r>
    </w:p>
    <w:p w14:paraId="2C5D837C" w14:textId="77777777" w:rsidR="00817B25" w:rsidRPr="00817B25" w:rsidRDefault="00B2094D" w:rsidP="00A94BA7">
      <w:pPr>
        <w:pStyle w:val="4"/>
        <w:numPr>
          <w:ilvl w:val="1"/>
          <w:numId w:val="38"/>
        </w:numPr>
        <w:spacing w:before="0"/>
        <w:ind w:left="0" w:firstLine="0"/>
        <w:jc w:val="center"/>
        <w:rPr>
          <w:rStyle w:val="40"/>
          <w:rFonts w:ascii="Times New Roman" w:hAnsi="Times New Roman" w:cs="Times New Roman"/>
          <w:b/>
          <w:iCs/>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 xml:space="preserve">я или отказа </w:t>
      </w:r>
    </w:p>
    <w:p w14:paraId="047B6266" w14:textId="1A89E61E" w:rsidR="00B2094D" w:rsidRPr="00CF6D59" w:rsidRDefault="008A04AE" w:rsidP="00817B25">
      <w:pPr>
        <w:pStyle w:val="4"/>
        <w:spacing w:before="0" w:after="120"/>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в предоставлении услуги</w:t>
      </w:r>
      <w:r w:rsidR="00817B25">
        <w:rPr>
          <w:rStyle w:val="40"/>
          <w:rFonts w:ascii="Times New Roman" w:hAnsi="Times New Roman" w:cs="Times New Roman"/>
          <w:b/>
          <w:color w:val="auto"/>
          <w:sz w:val="24"/>
          <w:szCs w:val="24"/>
        </w:rPr>
        <w:t xml:space="preserve"> </w:t>
      </w:r>
      <w:r w:rsidR="00817B25" w:rsidRPr="00817B25">
        <w:rPr>
          <w:rStyle w:val="40"/>
          <w:rFonts w:ascii="Times New Roman" w:hAnsi="Times New Roman" w:cs="Times New Roman"/>
          <w:b/>
          <w:color w:val="auto"/>
          <w:sz w:val="24"/>
          <w:szCs w:val="24"/>
        </w:rPr>
        <w:t>(направление уведомления о несоответствии)</w:t>
      </w:r>
    </w:p>
    <w:p w14:paraId="0C7AA3DF" w14:textId="308CEA17" w:rsidR="00B2094D" w:rsidRPr="00CF6D59" w:rsidRDefault="00B2094D" w:rsidP="00A07B47">
      <w:pPr>
        <w:pStyle w:val="a9"/>
        <w:numPr>
          <w:ilvl w:val="0"/>
          <w:numId w:val="14"/>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3C1AFC73" w14:textId="77777777" w:rsidR="00A00409" w:rsidRDefault="00B2094D" w:rsidP="00E21E80">
      <w:pPr>
        <w:pStyle w:val="a9"/>
        <w:numPr>
          <w:ilvl w:val="0"/>
          <w:numId w:val="14"/>
        </w:numPr>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Исчерпывающий перечень оснований для отказа в предоставлении услуги:</w:t>
      </w:r>
    </w:p>
    <w:p w14:paraId="40543643"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1) обращение за согласованием архитектурно-градостроительного облика в отношении объекта (группы объектов), архитектурно-градостроительного облика которого (которых) не подлежит согласованию;</w:t>
      </w:r>
    </w:p>
    <w:p w14:paraId="496E8BBB"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2) обращение за согласованием архитектурно-градостроительного облика в отношении создаваемого объекта, а при анализе современного состояния территории выявление наличия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архитектурно-градостроительного облика;</w:t>
      </w:r>
    </w:p>
    <w:p w14:paraId="58492C7A"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3) обращение за согласованием архитектурно-градостроительного облика в отношении реконструируемого объекта, а при анализе современного состояния территории выявление отсутствия на земельном участке объекта (включая объект незавершенного строительства, объект, по которому начаты строительно-монтажные работы);</w:t>
      </w:r>
    </w:p>
    <w:p w14:paraId="0D308958"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4) обращение за согласованием архитектурно-градостроительного облика в отношении реконструируемого объекта, а при анализе современного состояния объекта выявление того, что по основным внешним характеристикам современное состояние объекта аналогично предложениям по реконструкции, указанным в материалах архитектурно-градостроительного облика;</w:t>
      </w:r>
    </w:p>
    <w:p w14:paraId="5D640527"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5) наличие противоречий в представленных материалах;</w:t>
      </w:r>
    </w:p>
    <w:p w14:paraId="1F3A3E3A"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6) обращение с одним заявлением в отношении группы объектов различного функционального назначения, за исключением случаев обращения с заявлением о согласовании архитектурно-градостроительного облика группы объектов, включающей в себя: объекты нежилого назначения и объекты сопутствующей и обслуживающей инфраструктуры; объекты социального назначения и объекты сопутствующей и обслуживающей инфраструктуры;</w:t>
      </w:r>
    </w:p>
    <w:p w14:paraId="1AD081A9"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7) установлено, что решение о согласовании архитектурно-градостроительного облика аналогичного многоквартирного жилого дома ранее не принималось;</w:t>
      </w:r>
    </w:p>
    <w:p w14:paraId="68FF3137"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8) при обращении за изменением параметров ранее согласованного архитектурно-градостроительного облика объекта установлено, что по основным внешним характеристикам ранее согласованный архитектурно-градостроительного облика объекта аналогичен предложениям по строительству (реконструкции), указанным в материалах архитектурно-градостроительного облика;</w:t>
      </w:r>
    </w:p>
    <w:p w14:paraId="634F96F8"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9) при обращении за изменением параметров ранее согласованного архитектурно-градостроительного облика объекта установлено, что решение о согласовании архитектурно-градостроительного облика объекта ранее не принималось;</w:t>
      </w:r>
    </w:p>
    <w:p w14:paraId="2443DF6E" w14:textId="77777777" w:rsid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10) наличие несоответствий между материалами архитектурно-градостроительного облика многоквартирного жилого дома-аналога и материалами архитектурно-градостроительного облика дома, решение о согласовании архитектурно-градостроительного облика которого принималось ранее;</w:t>
      </w:r>
    </w:p>
    <w:p w14:paraId="05DDB395" w14:textId="5ADF46BE" w:rsidR="00A00409" w:rsidRPr="00A00409" w:rsidRDefault="00A00409" w:rsidP="00A00409">
      <w:pPr>
        <w:pStyle w:val="a9"/>
        <w:tabs>
          <w:tab w:val="left" w:pos="1134"/>
        </w:tabs>
        <w:spacing w:after="0" w:line="240" w:lineRule="auto"/>
        <w:ind w:left="0" w:firstLine="709"/>
        <w:contextualSpacing w:val="0"/>
        <w:jc w:val="both"/>
        <w:rPr>
          <w:rFonts w:ascii="Times New Roman" w:hAnsi="Times New Roman"/>
          <w:sz w:val="24"/>
          <w:szCs w:val="24"/>
        </w:rPr>
      </w:pPr>
      <w:r w:rsidRPr="00A00409">
        <w:rPr>
          <w:rFonts w:ascii="Times New Roman" w:hAnsi="Times New Roman"/>
          <w:sz w:val="24"/>
          <w:szCs w:val="24"/>
        </w:rPr>
        <w:t>11) несоответствие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градостроительному плану земельного участка;</w:t>
      </w:r>
    </w:p>
    <w:p w14:paraId="253F03AB" w14:textId="77777777" w:rsidR="00A00409" w:rsidRPr="00A00409" w:rsidRDefault="00A00409" w:rsidP="00A00409">
      <w:pPr>
        <w:pStyle w:val="4"/>
        <w:spacing w:before="0"/>
        <w:ind w:firstLine="709"/>
        <w:jc w:val="both"/>
        <w:rPr>
          <w:rFonts w:ascii="Times New Roman" w:eastAsiaTheme="minorEastAsia" w:hAnsi="Times New Roman" w:cs="Times New Roman"/>
          <w:i w:val="0"/>
          <w:iCs w:val="0"/>
          <w:color w:val="auto"/>
          <w:sz w:val="24"/>
          <w:szCs w:val="24"/>
        </w:rPr>
      </w:pPr>
      <w:r w:rsidRPr="00A00409">
        <w:rPr>
          <w:rFonts w:ascii="Times New Roman" w:eastAsiaTheme="minorEastAsia" w:hAnsi="Times New Roman" w:cs="Times New Roman"/>
          <w:i w:val="0"/>
          <w:iCs w:val="0"/>
          <w:color w:val="auto"/>
          <w:sz w:val="24"/>
          <w:szCs w:val="24"/>
        </w:rPr>
        <w:lastRenderedPageBreak/>
        <w:t>12) недостаточность градостроительной интеграции объемно-планировочных и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сложившуюся застройку;</w:t>
      </w:r>
    </w:p>
    <w:p w14:paraId="7D7C74DC" w14:textId="77777777" w:rsidR="00A00409" w:rsidRPr="00A00409" w:rsidRDefault="00A00409" w:rsidP="00A00409">
      <w:pPr>
        <w:pStyle w:val="4"/>
        <w:spacing w:before="0"/>
        <w:ind w:firstLine="709"/>
        <w:jc w:val="both"/>
        <w:rPr>
          <w:rFonts w:ascii="Times New Roman" w:eastAsiaTheme="minorEastAsia" w:hAnsi="Times New Roman" w:cs="Times New Roman"/>
          <w:i w:val="0"/>
          <w:iCs w:val="0"/>
          <w:color w:val="auto"/>
          <w:sz w:val="24"/>
          <w:szCs w:val="24"/>
        </w:rPr>
      </w:pPr>
      <w:r w:rsidRPr="00A00409">
        <w:rPr>
          <w:rFonts w:ascii="Times New Roman" w:eastAsiaTheme="minorEastAsia" w:hAnsi="Times New Roman" w:cs="Times New Roman"/>
          <w:i w:val="0"/>
          <w:iCs w:val="0"/>
          <w:color w:val="auto"/>
          <w:sz w:val="24"/>
          <w:szCs w:val="24"/>
        </w:rPr>
        <w:t>13) выполнение объемно-планировочных и архитектурно-художественных решений без учета сложившихся особенностей пространственной организации и функционального назначения территории, в том числе исторической, природно-ландшафтной, планировочной, композиционной, археологической и средовой основы;</w:t>
      </w:r>
    </w:p>
    <w:p w14:paraId="2A9C0F8A" w14:textId="77777777" w:rsidR="00A00409" w:rsidRPr="00A00409" w:rsidRDefault="00A00409" w:rsidP="00A00409">
      <w:pPr>
        <w:pStyle w:val="4"/>
        <w:spacing w:before="0"/>
        <w:ind w:firstLine="709"/>
        <w:jc w:val="both"/>
        <w:rPr>
          <w:rFonts w:ascii="Times New Roman" w:eastAsiaTheme="minorEastAsia" w:hAnsi="Times New Roman" w:cs="Times New Roman"/>
          <w:i w:val="0"/>
          <w:iCs w:val="0"/>
          <w:color w:val="auto"/>
          <w:sz w:val="24"/>
          <w:szCs w:val="24"/>
        </w:rPr>
      </w:pPr>
      <w:r w:rsidRPr="00A00409">
        <w:rPr>
          <w:rFonts w:ascii="Times New Roman" w:eastAsiaTheme="minorEastAsia" w:hAnsi="Times New Roman" w:cs="Times New Roman"/>
          <w:i w:val="0"/>
          <w:iCs w:val="0"/>
          <w:color w:val="auto"/>
          <w:sz w:val="24"/>
          <w:szCs w:val="24"/>
        </w:rPr>
        <w:t>14) ухудшение средовых характеристик и недостаточное обеспечение устойчивого формирования среды, благоприятной для жизнедеятельности, в результате реализации предлагаемых объемно-планировочных и архитектурно-художественных решений;</w:t>
      </w:r>
    </w:p>
    <w:p w14:paraId="400CDF19" w14:textId="77777777" w:rsidR="00A00409" w:rsidRPr="00A00409" w:rsidRDefault="00A00409" w:rsidP="00A00409">
      <w:pPr>
        <w:pStyle w:val="4"/>
        <w:spacing w:before="0"/>
        <w:ind w:firstLine="709"/>
        <w:jc w:val="both"/>
        <w:rPr>
          <w:rFonts w:ascii="Times New Roman" w:eastAsiaTheme="minorEastAsia" w:hAnsi="Times New Roman" w:cs="Times New Roman"/>
          <w:i w:val="0"/>
          <w:iCs w:val="0"/>
          <w:color w:val="auto"/>
          <w:sz w:val="24"/>
          <w:szCs w:val="24"/>
        </w:rPr>
      </w:pPr>
      <w:r w:rsidRPr="00A00409">
        <w:rPr>
          <w:rFonts w:ascii="Times New Roman" w:eastAsiaTheme="minorEastAsia" w:hAnsi="Times New Roman" w:cs="Times New Roman"/>
          <w:i w:val="0"/>
          <w:iCs w:val="0"/>
          <w:color w:val="auto"/>
          <w:sz w:val="24"/>
          <w:szCs w:val="24"/>
        </w:rPr>
        <w:t>15)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w:t>
      </w:r>
    </w:p>
    <w:p w14:paraId="35CE6DB8" w14:textId="2FBE481A" w:rsidR="00A00409" w:rsidRPr="00A00409" w:rsidRDefault="00A00409" w:rsidP="005B3404">
      <w:pPr>
        <w:pStyle w:val="4"/>
        <w:spacing w:before="0" w:after="120"/>
        <w:ind w:firstLine="709"/>
        <w:jc w:val="both"/>
        <w:rPr>
          <w:rFonts w:ascii="Times New Roman" w:hAnsi="Times New Roman" w:cs="Times New Roman"/>
          <w:b/>
          <w:i w:val="0"/>
          <w:color w:val="auto"/>
          <w:sz w:val="24"/>
          <w:szCs w:val="24"/>
        </w:rPr>
      </w:pPr>
      <w:r w:rsidRPr="00A00409">
        <w:rPr>
          <w:rFonts w:ascii="Times New Roman" w:eastAsiaTheme="minorEastAsia" w:hAnsi="Times New Roman" w:cs="Times New Roman"/>
          <w:i w:val="0"/>
          <w:iCs w:val="0"/>
          <w:color w:val="auto"/>
          <w:sz w:val="24"/>
          <w:szCs w:val="24"/>
        </w:rPr>
        <w:t>16) несоответствие категории заявителя кругу лиц, имеющих право на получение услуги.</w:t>
      </w:r>
    </w:p>
    <w:p w14:paraId="272FD706" w14:textId="76D71F08" w:rsidR="00B2094D" w:rsidRPr="00CF6D59" w:rsidRDefault="00B2094D" w:rsidP="00A94BA7">
      <w:pPr>
        <w:pStyle w:val="4"/>
        <w:numPr>
          <w:ilvl w:val="1"/>
          <w:numId w:val="38"/>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4EC03D36" w:rsidR="00D142A1" w:rsidRDefault="005B3404" w:rsidP="00CE0ABC">
      <w:pPr>
        <w:spacing w:after="120"/>
        <w:ind w:right="-1" w:firstLine="709"/>
        <w:jc w:val="both"/>
        <w:rPr>
          <w:sz w:val="24"/>
          <w:szCs w:val="24"/>
        </w:rPr>
      </w:pPr>
      <w:r>
        <w:rPr>
          <w:sz w:val="24"/>
          <w:szCs w:val="24"/>
        </w:rPr>
        <w:t xml:space="preserve">2.11.1 </w:t>
      </w:r>
      <w:r w:rsidRPr="005B3404">
        <w:rPr>
          <w:sz w:val="24"/>
          <w:szCs w:val="24"/>
        </w:rPr>
        <w:t>Услуги, которые являются необходимыми и обязательными для предоставления муниципальной услуги, отсутствуют.</w:t>
      </w:r>
    </w:p>
    <w:p w14:paraId="4E10FFDD" w14:textId="4690D60C" w:rsidR="00B2094D" w:rsidRPr="00CF6D59" w:rsidRDefault="00B2094D" w:rsidP="00A94BA7">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A94BA7">
      <w:pPr>
        <w:pStyle w:val="a9"/>
        <w:numPr>
          <w:ilvl w:val="2"/>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r w:rsidR="00737EE6">
        <w:rPr>
          <w:rFonts w:ascii="Times New Roman" w:hAnsi="Times New Roman"/>
          <w:sz w:val="24"/>
          <w:szCs w:val="24"/>
        </w:rPr>
        <w:t>УАиГ</w:t>
      </w:r>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A94BA7">
      <w:pPr>
        <w:pStyle w:val="a9"/>
        <w:numPr>
          <w:ilvl w:val="2"/>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r w:rsidR="00737EE6">
        <w:rPr>
          <w:rFonts w:ascii="Times New Roman" w:hAnsi="Times New Roman"/>
          <w:sz w:val="24"/>
          <w:szCs w:val="24"/>
        </w:rPr>
        <w:t>УАиГ</w:t>
      </w:r>
      <w:r w:rsidRPr="00CF6D59">
        <w:rPr>
          <w:rFonts w:ascii="Times New Roman" w:hAnsi="Times New Roman"/>
          <w:sz w:val="24"/>
          <w:szCs w:val="24"/>
        </w:rPr>
        <w:t>.</w:t>
      </w:r>
    </w:p>
    <w:p w14:paraId="0CB136CC" w14:textId="05DB4AE7" w:rsidR="0076796E" w:rsidRPr="00CF6D59" w:rsidRDefault="00B2094D" w:rsidP="00A94BA7">
      <w:pPr>
        <w:pStyle w:val="a9"/>
        <w:numPr>
          <w:ilvl w:val="2"/>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A94BA7">
      <w:pPr>
        <w:pStyle w:val="a9"/>
        <w:numPr>
          <w:ilvl w:val="2"/>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A94BA7">
      <w:pPr>
        <w:pStyle w:val="a9"/>
        <w:numPr>
          <w:ilvl w:val="2"/>
          <w:numId w:val="3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737EE6">
        <w:rPr>
          <w:rFonts w:ascii="Times New Roman" w:hAnsi="Times New Roman"/>
          <w:sz w:val="24"/>
          <w:szCs w:val="24"/>
        </w:rPr>
        <w:t>УАиГ</w:t>
      </w:r>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A07B47">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A07B47">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A07B47">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58256979" w:rsidR="00B2094D" w:rsidRPr="00CF6D59" w:rsidRDefault="00B2094D" w:rsidP="00A94BA7">
      <w:pPr>
        <w:pStyle w:val="ConsPlusNormal"/>
        <w:numPr>
          <w:ilvl w:val="0"/>
          <w:numId w:val="65"/>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E4C3B19" w:rsidR="00B2094D" w:rsidRPr="00CF6D59" w:rsidRDefault="00B2094D" w:rsidP="00A94BA7">
      <w:pPr>
        <w:pStyle w:val="ConsPlusNormal"/>
        <w:numPr>
          <w:ilvl w:val="0"/>
          <w:numId w:val="65"/>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lastRenderedPageBreak/>
        <w:t xml:space="preserve">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3D83F663" w:rsidR="00B2094D" w:rsidRPr="00CF6D59" w:rsidRDefault="00B2094D" w:rsidP="00A94BA7">
      <w:pPr>
        <w:pStyle w:val="ConsPlusNormal"/>
        <w:numPr>
          <w:ilvl w:val="0"/>
          <w:numId w:val="65"/>
        </w:numPr>
        <w:spacing w:after="120"/>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A07B47">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A07B47">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A07B47">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A07B47">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A07B47">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A07B47">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A07B47">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A07B47">
      <w:pPr>
        <w:pStyle w:val="a9"/>
        <w:numPr>
          <w:ilvl w:val="0"/>
          <w:numId w:val="18"/>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lastRenderedPageBreak/>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A07B47">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A07B47">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A07B47">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A07B47">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A07B47">
      <w:pPr>
        <w:pStyle w:val="a9"/>
        <w:numPr>
          <w:ilvl w:val="0"/>
          <w:numId w:val="1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A94BA7">
      <w:pPr>
        <w:pStyle w:val="4"/>
        <w:numPr>
          <w:ilvl w:val="1"/>
          <w:numId w:val="39"/>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A07B47">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479FFC90" w:rsidR="0005066D" w:rsidRPr="00CF6D59" w:rsidRDefault="00B2094D" w:rsidP="00A94BA7">
      <w:pPr>
        <w:pStyle w:val="a9"/>
        <w:numPr>
          <w:ilvl w:val="3"/>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A94BA7">
      <w:pPr>
        <w:pStyle w:val="a9"/>
        <w:numPr>
          <w:ilvl w:val="3"/>
          <w:numId w:val="3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A07B47">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A07B47">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3FF92851"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lastRenderedPageBreak/>
        <w:t xml:space="preserve">получение информации о порядке и сроках предоставления </w:t>
      </w:r>
      <w:r w:rsidR="004C12C7" w:rsidRPr="005B3404">
        <w:rPr>
          <w:rFonts w:ascii="Times New Roman" w:hAnsi="Times New Roman"/>
          <w:sz w:val="24"/>
          <w:szCs w:val="24"/>
        </w:rPr>
        <w:t xml:space="preserve">муниципальной </w:t>
      </w:r>
      <w:r w:rsidRPr="005B3404">
        <w:rPr>
          <w:rFonts w:ascii="Times New Roman" w:hAnsi="Times New Roman"/>
          <w:sz w:val="24"/>
          <w:szCs w:val="24"/>
        </w:rPr>
        <w:t>услуги;</w:t>
      </w:r>
    </w:p>
    <w:p w14:paraId="1D874602" w14:textId="548C9440"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30203983"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5F4B1D65"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оплаты иных платежей, взимаемых в соответствии с законодательством Российской Федерации (в данном случае не предусматривает, </w:t>
      </w:r>
      <w:r w:rsidR="00ED4299" w:rsidRPr="005B3404">
        <w:rPr>
          <w:rFonts w:ascii="Times New Roman" w:hAnsi="Times New Roman"/>
          <w:sz w:val="24"/>
          <w:szCs w:val="24"/>
        </w:rPr>
        <w:t>муниципальная</w:t>
      </w:r>
      <w:r w:rsidR="004C12C7" w:rsidRPr="005B3404">
        <w:rPr>
          <w:rFonts w:ascii="Times New Roman" w:hAnsi="Times New Roman"/>
          <w:sz w:val="24"/>
          <w:szCs w:val="24"/>
        </w:rPr>
        <w:t xml:space="preserve"> </w:t>
      </w:r>
      <w:r w:rsidRPr="005B3404">
        <w:rPr>
          <w:rFonts w:ascii="Times New Roman" w:hAnsi="Times New Roman"/>
          <w:sz w:val="24"/>
          <w:szCs w:val="24"/>
        </w:rPr>
        <w:t>услуга предоставляется бесплатно):</w:t>
      </w:r>
    </w:p>
    <w:p w14:paraId="4B315A98" w14:textId="5FB39E7B"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получения сведений о ходе выполнения заявления о предоставлении </w:t>
      </w:r>
      <w:r w:rsidR="004C12C7" w:rsidRPr="005B3404">
        <w:rPr>
          <w:rFonts w:ascii="Times New Roman" w:hAnsi="Times New Roman"/>
          <w:sz w:val="24"/>
          <w:szCs w:val="24"/>
        </w:rPr>
        <w:t xml:space="preserve">муниципальной </w:t>
      </w:r>
      <w:r w:rsidRPr="005B3404">
        <w:rPr>
          <w:rFonts w:ascii="Times New Roman" w:hAnsi="Times New Roman"/>
          <w:sz w:val="24"/>
          <w:szCs w:val="24"/>
        </w:rPr>
        <w:t>услуги;</w:t>
      </w:r>
    </w:p>
    <w:p w14:paraId="3F6D5FCC" w14:textId="08D3B904"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получения результата предоставления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w:t>
      </w:r>
    </w:p>
    <w:p w14:paraId="6200E222" w14:textId="3D6D8A3F"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осуществления оценки качества предоставления услуги;</w:t>
      </w:r>
    </w:p>
    <w:p w14:paraId="56F02810" w14:textId="2E5D6AC7" w:rsidR="00B2094D" w:rsidRPr="005B3404" w:rsidRDefault="00B2094D" w:rsidP="00A94BA7">
      <w:pPr>
        <w:pStyle w:val="a9"/>
        <w:numPr>
          <w:ilvl w:val="0"/>
          <w:numId w:val="50"/>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 и их должностных лиц.</w:t>
      </w:r>
    </w:p>
    <w:p w14:paraId="563DD55D" w14:textId="66DF9A24" w:rsidR="00B2094D" w:rsidRPr="00CF6D59" w:rsidRDefault="00B2094D" w:rsidP="00A07B47">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A07B47">
      <w:pPr>
        <w:pStyle w:val="a9"/>
        <w:numPr>
          <w:ilvl w:val="0"/>
          <w:numId w:val="2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A94BA7">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6DC793F8"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5B3404">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5B3404">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9B51A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A07B47">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A07B47">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0A915151"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r w:rsidR="00EA500F">
        <w:rPr>
          <w:rFonts w:ascii="Times New Roman" w:hAnsi="Times New Roman"/>
          <w:sz w:val="24"/>
          <w:szCs w:val="24"/>
        </w:rPr>
        <w:t>УАиГ</w:t>
      </w:r>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9B51AC">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9B51A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9B51A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r w:rsidR="00EA500F">
        <w:rPr>
          <w:rFonts w:ascii="Times New Roman" w:hAnsi="Times New Roman"/>
          <w:sz w:val="24"/>
          <w:szCs w:val="24"/>
        </w:rPr>
        <w:t>УАиГ</w:t>
      </w:r>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03E94DA5" w:rsidR="00B2094D"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r w:rsidR="00EA500F">
        <w:rPr>
          <w:rFonts w:ascii="Times New Roman" w:hAnsi="Times New Roman"/>
          <w:sz w:val="24"/>
          <w:szCs w:val="24"/>
        </w:rPr>
        <w:t>УАиГ</w:t>
      </w:r>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9B51AC">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9B51A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9B51A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A07B47">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9B1770">
      <w:pPr>
        <w:pStyle w:val="a9"/>
        <w:numPr>
          <w:ilvl w:val="0"/>
          <w:numId w:val="21"/>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60DF9ED7" w:rsidR="00B2094D" w:rsidRPr="00CF6D59" w:rsidRDefault="00B2094D" w:rsidP="00A94BA7">
      <w:pPr>
        <w:pStyle w:val="3"/>
        <w:numPr>
          <w:ilvl w:val="0"/>
          <w:numId w:val="38"/>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A94BA7">
      <w:pPr>
        <w:pStyle w:val="a9"/>
        <w:numPr>
          <w:ilvl w:val="2"/>
          <w:numId w:val="38"/>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37502EAE" w14:textId="77777777" w:rsidR="00197C3B" w:rsidRPr="00197C3B" w:rsidRDefault="00197C3B" w:rsidP="00197C3B">
      <w:pPr>
        <w:pStyle w:val="a9"/>
        <w:numPr>
          <w:ilvl w:val="0"/>
          <w:numId w:val="22"/>
        </w:numPr>
        <w:tabs>
          <w:tab w:val="left" w:pos="1134"/>
        </w:tabs>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проверка документов и регистрация заявления;</w:t>
      </w:r>
    </w:p>
    <w:p w14:paraId="1A1B8FDF" w14:textId="77777777" w:rsidR="00197C3B" w:rsidRPr="00197C3B" w:rsidRDefault="00197C3B" w:rsidP="00197C3B">
      <w:pPr>
        <w:pStyle w:val="a9"/>
        <w:numPr>
          <w:ilvl w:val="0"/>
          <w:numId w:val="22"/>
        </w:numPr>
        <w:tabs>
          <w:tab w:val="left" w:pos="1134"/>
        </w:tabs>
        <w:spacing w:after="0" w:line="240" w:lineRule="auto"/>
        <w:ind w:left="0" w:firstLine="709"/>
        <w:jc w:val="both"/>
        <w:rPr>
          <w:rFonts w:ascii="Times New Roman" w:hAnsi="Times New Roman"/>
          <w:sz w:val="24"/>
          <w:szCs w:val="24"/>
        </w:rPr>
      </w:pPr>
      <w:r w:rsidRPr="00197C3B">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E6B1C81" w14:textId="77777777" w:rsidR="00197C3B" w:rsidRPr="00197C3B" w:rsidRDefault="00197C3B" w:rsidP="00197C3B">
      <w:pPr>
        <w:pStyle w:val="a9"/>
        <w:numPr>
          <w:ilvl w:val="0"/>
          <w:numId w:val="22"/>
        </w:numPr>
        <w:tabs>
          <w:tab w:val="left" w:pos="1134"/>
        </w:tabs>
        <w:spacing w:after="0" w:line="240" w:lineRule="auto"/>
        <w:ind w:left="0" w:firstLine="709"/>
        <w:jc w:val="both"/>
        <w:rPr>
          <w:rFonts w:ascii="Times New Roman" w:hAnsi="Times New Roman"/>
          <w:sz w:val="24"/>
          <w:szCs w:val="24"/>
        </w:rPr>
      </w:pPr>
      <w:r w:rsidRPr="00197C3B">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E314712" w14:textId="77777777" w:rsidR="00197C3B" w:rsidRPr="00197C3B" w:rsidRDefault="00197C3B" w:rsidP="00197C3B">
      <w:pPr>
        <w:pStyle w:val="a9"/>
        <w:numPr>
          <w:ilvl w:val="0"/>
          <w:numId w:val="22"/>
        </w:numPr>
        <w:tabs>
          <w:tab w:val="left" w:pos="1134"/>
        </w:tabs>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принятие решения о предоставлении услуги (формирование решения);</w:t>
      </w:r>
    </w:p>
    <w:p w14:paraId="23805EF3" w14:textId="7052EDE2" w:rsidR="00197C3B" w:rsidRPr="00197C3B" w:rsidRDefault="00197C3B" w:rsidP="00197C3B">
      <w:pPr>
        <w:pStyle w:val="a9"/>
        <w:numPr>
          <w:ilvl w:val="0"/>
          <w:numId w:val="22"/>
        </w:numPr>
        <w:tabs>
          <w:tab w:val="left" w:pos="1134"/>
        </w:tabs>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251ACC">
        <w:rPr>
          <w:rFonts w:ascii="Times New Roman" w:hAnsi="Times New Roman"/>
          <w:sz w:val="24"/>
          <w:szCs w:val="24"/>
        </w:rPr>
        <w:t>«</w:t>
      </w:r>
      <w:r w:rsidRPr="00197C3B">
        <w:rPr>
          <w:rFonts w:ascii="Times New Roman" w:hAnsi="Times New Roman"/>
          <w:sz w:val="24"/>
          <w:szCs w:val="24"/>
        </w:rPr>
        <w:t>МФЦ РС(Я)</w:t>
      </w:r>
      <w:r w:rsidR="00251ACC">
        <w:rPr>
          <w:rFonts w:ascii="Times New Roman" w:hAnsi="Times New Roman"/>
          <w:sz w:val="24"/>
          <w:szCs w:val="24"/>
        </w:rPr>
        <w:t>»</w:t>
      </w:r>
      <w:r w:rsidRPr="00197C3B">
        <w:rPr>
          <w:rFonts w:ascii="Times New Roman" w:hAnsi="Times New Roman"/>
          <w:sz w:val="24"/>
          <w:szCs w:val="24"/>
        </w:rPr>
        <w:t xml:space="preserve">. </w:t>
      </w:r>
    </w:p>
    <w:p w14:paraId="1CD7DF99" w14:textId="734DC43B" w:rsidR="00B2094D" w:rsidRPr="004F4C3F" w:rsidRDefault="00197C3B" w:rsidP="00197C3B">
      <w:pPr>
        <w:tabs>
          <w:tab w:val="left" w:pos="1134"/>
        </w:tabs>
        <w:spacing w:after="120"/>
        <w:ind w:firstLine="709"/>
        <w:jc w:val="both"/>
        <w:rPr>
          <w:sz w:val="24"/>
          <w:szCs w:val="24"/>
        </w:rPr>
      </w:pPr>
      <w:r w:rsidRPr="00197C3B">
        <w:rPr>
          <w:sz w:val="24"/>
          <w:szCs w:val="24"/>
        </w:rPr>
        <w:t xml:space="preserve">Блок-схема предоставления муниципальной услуги приведена в </w:t>
      </w:r>
      <w:r>
        <w:rPr>
          <w:sz w:val="24"/>
          <w:szCs w:val="24"/>
        </w:rPr>
        <w:t>П</w:t>
      </w:r>
      <w:r w:rsidRPr="00197C3B">
        <w:rPr>
          <w:sz w:val="24"/>
          <w:szCs w:val="24"/>
        </w:rPr>
        <w:t>риложении 4 к настоящему Административному регламенту.</w:t>
      </w:r>
      <w:r w:rsidR="00046627">
        <w:rPr>
          <w:sz w:val="24"/>
          <w:szCs w:val="24"/>
        </w:rPr>
        <w:t xml:space="preserve"> </w:t>
      </w:r>
    </w:p>
    <w:p w14:paraId="20A9BD76" w14:textId="18C1C34A" w:rsidR="00B2094D" w:rsidRPr="00046627" w:rsidRDefault="00B2094D" w:rsidP="00A94BA7">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55877FBA" w:rsidR="00B2094D" w:rsidRPr="00046627" w:rsidRDefault="00B2094D" w:rsidP="00A07B47">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r w:rsidR="00EA500F">
        <w:rPr>
          <w:rFonts w:ascii="Times New Roman" w:hAnsi="Times New Roman"/>
          <w:sz w:val="24"/>
          <w:szCs w:val="24"/>
        </w:rPr>
        <w:t>УАиГ</w:t>
      </w:r>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w:t>
      </w:r>
      <w:r w:rsidR="00B97A78">
        <w:rPr>
          <w:rFonts w:ascii="Times New Roman" w:hAnsi="Times New Roman"/>
          <w:sz w:val="24"/>
          <w:szCs w:val="24"/>
        </w:rPr>
        <w:t xml:space="preserve"> Блок-схема электронного предоставления муниципальной услуги приведена в Приложении 7 к настоящему Административному регламенту).</w:t>
      </w:r>
      <w:r w:rsidRPr="00046627">
        <w:rPr>
          <w:rFonts w:ascii="Times New Roman" w:hAnsi="Times New Roman"/>
          <w:sz w:val="24"/>
          <w:szCs w:val="24"/>
        </w:rPr>
        <w:t xml:space="preserve">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096DF8E8" w:rsidR="00B2094D" w:rsidRPr="00197C3B" w:rsidRDefault="00B2094D" w:rsidP="00A94BA7">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личное получение;</w:t>
      </w:r>
    </w:p>
    <w:p w14:paraId="4C3C1BF6" w14:textId="5AF29E4B" w:rsidR="00B2094D" w:rsidRPr="00197C3B" w:rsidRDefault="00B2094D" w:rsidP="00A94BA7">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почтовое отправление;</w:t>
      </w:r>
    </w:p>
    <w:p w14:paraId="390990C6" w14:textId="28AF7E10" w:rsidR="00B2094D" w:rsidRPr="00197C3B" w:rsidRDefault="00B2094D" w:rsidP="00A94BA7">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отправление на «Личный кабинет» ЕПГУ </w:t>
      </w:r>
      <w:r w:rsidR="005D6EA4" w:rsidRPr="00197C3B">
        <w:rPr>
          <w:rFonts w:ascii="Times New Roman" w:hAnsi="Times New Roman"/>
          <w:sz w:val="24"/>
          <w:szCs w:val="24"/>
        </w:rPr>
        <w:t>и/или</w:t>
      </w:r>
      <w:r w:rsidRPr="00197C3B">
        <w:rPr>
          <w:rFonts w:ascii="Times New Roman" w:hAnsi="Times New Roman"/>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A07B47">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УАиГ</w:t>
      </w:r>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A07B47">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A07B47">
      <w:pPr>
        <w:pStyle w:val="a9"/>
        <w:numPr>
          <w:ilvl w:val="0"/>
          <w:numId w:val="23"/>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A07B47">
      <w:pPr>
        <w:pStyle w:val="a9"/>
        <w:numPr>
          <w:ilvl w:val="0"/>
          <w:numId w:val="23"/>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w:t>
      </w:r>
      <w:r w:rsidRPr="00046627">
        <w:rPr>
          <w:sz w:val="24"/>
          <w:szCs w:val="24"/>
        </w:rPr>
        <w:lastRenderedPageBreak/>
        <w:t>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A07B47">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4596DE96"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получение информации о порядке и сроках предоставления государственной услуги;</w:t>
      </w:r>
    </w:p>
    <w:p w14:paraId="1F2002BE" w14:textId="47E60053"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197C3B">
        <w:rPr>
          <w:rFonts w:ascii="Times New Roman" w:hAnsi="Times New Roman"/>
          <w:sz w:val="24"/>
          <w:szCs w:val="24"/>
        </w:rPr>
        <w:t>муниципальной</w:t>
      </w:r>
      <w:r w:rsidRPr="00197C3B">
        <w:rPr>
          <w:rFonts w:ascii="Times New Roman" w:hAnsi="Times New Roman"/>
          <w:sz w:val="24"/>
          <w:szCs w:val="24"/>
        </w:rPr>
        <w:t xml:space="preserve"> услуги, </w:t>
      </w:r>
      <w:r w:rsidR="00CB2922" w:rsidRPr="00197C3B">
        <w:rPr>
          <w:rFonts w:ascii="Times New Roman" w:hAnsi="Times New Roman"/>
          <w:sz w:val="24"/>
          <w:szCs w:val="24"/>
        </w:rPr>
        <w:t>ГАУ «МФЦ РС(Я)»</w:t>
      </w:r>
      <w:r w:rsidRPr="00197C3B">
        <w:rPr>
          <w:rFonts w:ascii="Times New Roman" w:hAnsi="Times New Roman"/>
          <w:sz w:val="24"/>
          <w:szCs w:val="24"/>
        </w:rPr>
        <w:t xml:space="preserve"> для подачи заявления о предоставлении услуги;</w:t>
      </w:r>
    </w:p>
    <w:p w14:paraId="2A160320" w14:textId="5DA75634"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77A2F1DD"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197C3B">
        <w:rPr>
          <w:rFonts w:ascii="Times New Roman" w:hAnsi="Times New Roman"/>
          <w:sz w:val="24"/>
          <w:szCs w:val="24"/>
        </w:rPr>
        <w:t>муниципальная</w:t>
      </w:r>
      <w:r w:rsidRPr="00197C3B">
        <w:rPr>
          <w:rFonts w:ascii="Times New Roman" w:hAnsi="Times New Roman"/>
          <w:sz w:val="24"/>
          <w:szCs w:val="24"/>
        </w:rPr>
        <w:t xml:space="preserve"> услуга предоставляется бесплатно);</w:t>
      </w:r>
    </w:p>
    <w:p w14:paraId="12C5099C" w14:textId="4125977B"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получение сведений о ходе выполнения заявления о предоставлении </w:t>
      </w:r>
      <w:r w:rsidR="004C12C7" w:rsidRPr="00197C3B">
        <w:rPr>
          <w:rFonts w:ascii="Times New Roman" w:hAnsi="Times New Roman"/>
          <w:sz w:val="24"/>
          <w:szCs w:val="24"/>
        </w:rPr>
        <w:t>муниципальной</w:t>
      </w:r>
      <w:r w:rsidRPr="00197C3B">
        <w:rPr>
          <w:rFonts w:ascii="Times New Roman" w:hAnsi="Times New Roman"/>
          <w:sz w:val="24"/>
          <w:szCs w:val="24"/>
        </w:rPr>
        <w:t xml:space="preserve"> услуги;</w:t>
      </w:r>
    </w:p>
    <w:p w14:paraId="2C0E698F" w14:textId="5A312E9C"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получение результата предоставления </w:t>
      </w:r>
      <w:r w:rsidR="004C12C7" w:rsidRPr="00197C3B">
        <w:rPr>
          <w:rFonts w:ascii="Times New Roman" w:hAnsi="Times New Roman"/>
          <w:sz w:val="24"/>
          <w:szCs w:val="24"/>
        </w:rPr>
        <w:t>муниципальной</w:t>
      </w:r>
      <w:r w:rsidRPr="00197C3B">
        <w:rPr>
          <w:rFonts w:ascii="Times New Roman" w:hAnsi="Times New Roman"/>
          <w:sz w:val="24"/>
          <w:szCs w:val="24"/>
        </w:rPr>
        <w:t xml:space="preserve"> услуги;</w:t>
      </w:r>
    </w:p>
    <w:p w14:paraId="3FF45C28" w14:textId="2BD60A36"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осуществления оценки качества предоставления услуги;</w:t>
      </w:r>
    </w:p>
    <w:p w14:paraId="1C802FC4" w14:textId="4D5296E7" w:rsidR="00B2094D" w:rsidRPr="00197C3B" w:rsidRDefault="00B2094D" w:rsidP="00A94BA7">
      <w:pPr>
        <w:pStyle w:val="a9"/>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A07B47">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6F02D2">
      <w:pPr>
        <w:widowControl w:val="0"/>
        <w:autoSpaceDE w:val="0"/>
        <w:autoSpaceDN w:val="0"/>
        <w:adjustRightInd w:val="0"/>
        <w:spacing w:after="12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31107127"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1A05FB" w:rsidRPr="002A391F">
        <w:rPr>
          <w:b/>
          <w:sz w:val="24"/>
          <w:szCs w:val="24"/>
        </w:rPr>
        <w:t>Прием и регистрация заявления и необходимых документов</w:t>
      </w:r>
      <w:r w:rsidR="00B2094D" w:rsidRPr="002A391F">
        <w:rPr>
          <w:b/>
          <w:sz w:val="24"/>
          <w:szCs w:val="24"/>
        </w:rPr>
        <w:t xml:space="preserve"> </w:t>
      </w:r>
    </w:p>
    <w:p w14:paraId="10B9F8A3" w14:textId="63770239"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504989F9" w:rsidR="00B2094D" w:rsidRPr="00197C3B" w:rsidRDefault="00B2094D" w:rsidP="00A94BA7">
      <w:pPr>
        <w:pStyle w:val="a9"/>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проверяет документы, удостоверяющие личность и полномочия заявителя;</w:t>
      </w:r>
    </w:p>
    <w:p w14:paraId="363CDC3E" w14:textId="001F7E12" w:rsidR="00B2094D" w:rsidRPr="00197C3B" w:rsidRDefault="00B2094D" w:rsidP="00A94BA7">
      <w:pPr>
        <w:pStyle w:val="a9"/>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проверяет правильность оформления заявления</w:t>
      </w:r>
    </w:p>
    <w:p w14:paraId="57DA02E0" w14:textId="3CBC1065" w:rsidR="00B2094D" w:rsidRPr="00197C3B" w:rsidRDefault="00B2094D" w:rsidP="00A94BA7">
      <w:pPr>
        <w:pStyle w:val="a9"/>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 xml:space="preserve">осуществляет контроль комплектности предоставленных документов </w:t>
      </w:r>
    </w:p>
    <w:p w14:paraId="61AD28BC" w14:textId="11396205" w:rsidR="00B2094D" w:rsidRPr="00197C3B" w:rsidRDefault="00B2094D" w:rsidP="00A94BA7">
      <w:pPr>
        <w:pStyle w:val="a9"/>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1E5B2300"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197C3B">
        <w:rPr>
          <w:rFonts w:ascii="Times New Roman" w:hAnsi="Times New Roman"/>
          <w:sz w:val="24"/>
          <w:szCs w:val="24"/>
        </w:rPr>
        <w:t>7</w:t>
      </w:r>
      <w:r w:rsidR="00053F26" w:rsidRPr="00CF6D59">
        <w:rPr>
          <w:rFonts w:ascii="Times New Roman" w:hAnsi="Times New Roman"/>
          <w:sz w:val="24"/>
          <w:szCs w:val="24"/>
        </w:rPr>
        <w:t xml:space="preserve"> и 2.6.</w:t>
      </w:r>
      <w:r w:rsidR="00197C3B">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197C3B">
        <w:rPr>
          <w:rFonts w:ascii="Times New Roman" w:hAnsi="Times New Roman"/>
          <w:sz w:val="24"/>
          <w:szCs w:val="24"/>
        </w:rPr>
        <w:t xml:space="preserve">5 </w:t>
      </w:r>
      <w:r w:rsidRPr="00CF6D59">
        <w:rPr>
          <w:rFonts w:ascii="Times New Roman" w:hAnsi="Times New Roman"/>
          <w:sz w:val="24"/>
          <w:szCs w:val="24"/>
        </w:rPr>
        <w:t>к настоящему Административному регламенту.</w:t>
      </w:r>
    </w:p>
    <w:p w14:paraId="7136D0EA" w14:textId="66F7C328"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A07B47">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A07B47">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A07B47">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36F7947F" w:rsidR="00B2094D" w:rsidRPr="00CF6D59" w:rsidRDefault="00197C3B" w:rsidP="00A07B47">
      <w:pPr>
        <w:pStyle w:val="a9"/>
        <w:numPr>
          <w:ilvl w:val="0"/>
          <w:numId w:val="24"/>
        </w:numPr>
        <w:autoSpaceDE w:val="0"/>
        <w:autoSpaceDN w:val="0"/>
        <w:adjustRightInd w:val="0"/>
        <w:spacing w:after="120" w:line="240" w:lineRule="auto"/>
        <w:ind w:left="0" w:right="-1" w:firstLine="709"/>
        <w:jc w:val="both"/>
        <w:rPr>
          <w:rFonts w:ascii="Times New Roman" w:hAnsi="Times New Roman"/>
          <w:sz w:val="24"/>
          <w:szCs w:val="24"/>
        </w:rPr>
      </w:pPr>
      <w:r>
        <w:rPr>
          <w:rFonts w:ascii="Times New Roman" w:hAnsi="Times New Roman"/>
          <w:sz w:val="24"/>
          <w:szCs w:val="24"/>
        </w:rPr>
        <w:t xml:space="preserve">Максимальный срок исполнения данной административной процедуры составляет один рабочий </w:t>
      </w:r>
      <w:r w:rsidR="008D1B52">
        <w:rPr>
          <w:rFonts w:ascii="Times New Roman" w:hAnsi="Times New Roman"/>
          <w:sz w:val="24"/>
          <w:szCs w:val="24"/>
        </w:rPr>
        <w:t>день со дня поступления уведомления</w:t>
      </w:r>
      <w:r w:rsidR="00B2094D" w:rsidRPr="00CF6D59">
        <w:rPr>
          <w:rFonts w:ascii="Times New Roman" w:hAnsi="Times New Roman"/>
          <w:sz w:val="24"/>
          <w:szCs w:val="24"/>
        </w:rPr>
        <w:t xml:space="preserve">.  </w:t>
      </w:r>
    </w:p>
    <w:p w14:paraId="0AEF8E66" w14:textId="6892A21E" w:rsidR="008D1B52" w:rsidRDefault="008D1B52" w:rsidP="00A94BA7">
      <w:pPr>
        <w:pStyle w:val="4"/>
        <w:numPr>
          <w:ilvl w:val="1"/>
          <w:numId w:val="54"/>
        </w:numPr>
        <w:spacing w:before="0"/>
        <w:ind w:left="0" w:firstLine="0"/>
        <w:jc w:val="center"/>
        <w:rPr>
          <w:rFonts w:ascii="Times New Roman" w:hAnsi="Times New Roman" w:cs="Times New Roman"/>
          <w:b/>
          <w:i w:val="0"/>
          <w:color w:val="auto"/>
          <w:sz w:val="24"/>
          <w:szCs w:val="24"/>
        </w:rPr>
      </w:pPr>
      <w:r w:rsidRPr="008D1B52">
        <w:rPr>
          <w:rFonts w:ascii="Times New Roman" w:hAnsi="Times New Roman" w:cs="Times New Roman"/>
          <w:b/>
          <w:i w:val="0"/>
          <w:color w:val="auto"/>
          <w:sz w:val="24"/>
          <w:szCs w:val="24"/>
        </w:rPr>
        <w:t xml:space="preserve">Формирование и направление межведомственных запросов </w:t>
      </w:r>
    </w:p>
    <w:p w14:paraId="4F46479D" w14:textId="23369036" w:rsidR="00B2094D" w:rsidRPr="00CF6D59" w:rsidRDefault="008D1B52" w:rsidP="008D1B52">
      <w:pPr>
        <w:pStyle w:val="4"/>
        <w:spacing w:before="0" w:after="120"/>
        <w:jc w:val="center"/>
        <w:rPr>
          <w:rFonts w:ascii="Times New Roman" w:hAnsi="Times New Roman" w:cs="Times New Roman"/>
          <w:b/>
          <w:i w:val="0"/>
          <w:color w:val="auto"/>
          <w:sz w:val="24"/>
          <w:szCs w:val="24"/>
        </w:rPr>
      </w:pPr>
      <w:r w:rsidRPr="008D1B52">
        <w:rPr>
          <w:rFonts w:ascii="Times New Roman" w:hAnsi="Times New Roman" w:cs="Times New Roman"/>
          <w:b/>
          <w:i w:val="0"/>
          <w:color w:val="auto"/>
          <w:sz w:val="24"/>
          <w:szCs w:val="24"/>
        </w:rPr>
        <w:t>о предоставлении документов (информации), необходимых для предоставления муниципальной услуги</w:t>
      </w:r>
    </w:p>
    <w:p w14:paraId="7937EB48" w14:textId="36ABE401"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0359E790" w:rsidR="00B2094D" w:rsidRPr="00CF6D59" w:rsidRDefault="00B2094D" w:rsidP="00A07B47">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поступившего в городскую Администрацию Заявления</w:t>
      </w:r>
      <w:r w:rsidRPr="00CF6D59">
        <w:rPr>
          <w:rFonts w:ascii="Times New Roman" w:hAnsi="Times New Roman"/>
          <w:sz w:val="24"/>
          <w:szCs w:val="24"/>
        </w:rPr>
        <w:t>.</w:t>
      </w:r>
    </w:p>
    <w:p w14:paraId="459A3ABD" w14:textId="2B152BD2" w:rsidR="00B2094D" w:rsidRPr="00CF6D59" w:rsidRDefault="00B2094D" w:rsidP="00A07B47">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A07B47">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81D93DD" w:rsidR="00B2094D" w:rsidRDefault="00B2094D" w:rsidP="00CB37C2">
      <w:pPr>
        <w:pStyle w:val="a9"/>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8D1B52">
        <w:rPr>
          <w:rFonts w:ascii="Times New Roman" w:hAnsi="Times New Roman"/>
          <w:sz w:val="24"/>
          <w:szCs w:val="24"/>
        </w:rPr>
        <w:t>5</w:t>
      </w:r>
      <w:r w:rsidRPr="00CF6D59">
        <w:rPr>
          <w:rFonts w:ascii="Times New Roman" w:hAnsi="Times New Roman"/>
          <w:sz w:val="24"/>
          <w:szCs w:val="24"/>
        </w:rPr>
        <w:t xml:space="preserve">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593E95A0" w14:textId="7B6B0C4E" w:rsidR="008D1B52" w:rsidRPr="008D1B52" w:rsidRDefault="008D1B52" w:rsidP="00A94BA7">
      <w:pPr>
        <w:pStyle w:val="4"/>
        <w:numPr>
          <w:ilvl w:val="1"/>
          <w:numId w:val="43"/>
        </w:numPr>
        <w:spacing w:before="0"/>
        <w:ind w:left="0"/>
        <w:jc w:val="center"/>
        <w:rPr>
          <w:rFonts w:ascii="Times New Roman" w:hAnsi="Times New Roman" w:cs="Times New Roman"/>
          <w:i w:val="0"/>
          <w:color w:val="auto"/>
          <w:sz w:val="24"/>
          <w:szCs w:val="24"/>
        </w:rPr>
      </w:pPr>
      <w:r w:rsidRPr="008D1B52">
        <w:rPr>
          <w:rFonts w:ascii="Times New Roman" w:hAnsi="Times New Roman" w:cs="Times New Roman"/>
          <w:b/>
          <w:i w:val="0"/>
          <w:color w:val="auto"/>
          <w:sz w:val="24"/>
          <w:szCs w:val="24"/>
        </w:rPr>
        <w:lastRenderedPageBreak/>
        <w:t>Рассмотрение документов и сведений</w:t>
      </w:r>
    </w:p>
    <w:p w14:paraId="645287FF" w14:textId="54C3F7EF" w:rsidR="008D1B52" w:rsidRPr="008D1B52" w:rsidRDefault="008D1B52" w:rsidP="008D1B52">
      <w:pPr>
        <w:pStyle w:val="4"/>
        <w:spacing w:before="0"/>
        <w:jc w:val="center"/>
        <w:rPr>
          <w:rFonts w:ascii="Times New Roman" w:hAnsi="Times New Roman" w:cs="Times New Roman"/>
          <w:i w:val="0"/>
          <w:color w:val="auto"/>
          <w:sz w:val="24"/>
          <w:szCs w:val="24"/>
        </w:rPr>
      </w:pPr>
      <w:r w:rsidRPr="008D1B52">
        <w:rPr>
          <w:rFonts w:ascii="Times New Roman" w:hAnsi="Times New Roman" w:cs="Times New Roman"/>
          <w:b/>
          <w:i w:val="0"/>
          <w:color w:val="auto"/>
          <w:sz w:val="24"/>
          <w:szCs w:val="24"/>
        </w:rPr>
        <w:t>(проверка соответствия документов и сведений установленным</w:t>
      </w:r>
    </w:p>
    <w:p w14:paraId="43D790D7" w14:textId="4D38400A" w:rsidR="00B2094D" w:rsidRPr="00CF6D59" w:rsidRDefault="008D1B52" w:rsidP="008D1B52">
      <w:pPr>
        <w:pStyle w:val="4"/>
        <w:spacing w:before="0" w:after="120"/>
        <w:jc w:val="center"/>
        <w:rPr>
          <w:rFonts w:ascii="Times New Roman" w:hAnsi="Times New Roman" w:cs="Times New Roman"/>
          <w:i w:val="0"/>
          <w:color w:val="auto"/>
          <w:sz w:val="24"/>
          <w:szCs w:val="24"/>
        </w:rPr>
      </w:pPr>
      <w:r w:rsidRPr="008D1B52">
        <w:rPr>
          <w:rFonts w:ascii="Times New Roman" w:hAnsi="Times New Roman" w:cs="Times New Roman"/>
          <w:b/>
          <w:i w:val="0"/>
          <w:color w:val="auto"/>
          <w:sz w:val="24"/>
          <w:szCs w:val="24"/>
        </w:rPr>
        <w:t>критериям для принятия решения)</w:t>
      </w:r>
    </w:p>
    <w:p w14:paraId="4A9546D6" w14:textId="77777777" w:rsid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bookmarkStart w:id="1" w:name="sub_314"/>
      <w:r w:rsidRPr="00081B80">
        <w:rPr>
          <w:rFonts w:ascii="Times New Roman" w:eastAsiaTheme="minorEastAsia" w:hAnsi="Times New Roman" w:cs="Times New Roman"/>
          <w:i w:val="0"/>
          <w:iCs w:val="0"/>
          <w:color w:val="auto"/>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5FFCC391" w14:textId="77777777" w:rsid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14:paraId="72EB7246" w14:textId="19A772C9" w:rsid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r w:rsidR="00DF7D2E">
        <w:rPr>
          <w:rFonts w:ascii="Times New Roman" w:eastAsiaTheme="minorEastAsia" w:hAnsi="Times New Roman" w:cs="Times New Roman"/>
          <w:i w:val="0"/>
          <w:iCs w:val="0"/>
          <w:color w:val="auto"/>
          <w:sz w:val="24"/>
          <w:szCs w:val="24"/>
        </w:rPr>
        <w:t>.</w:t>
      </w:r>
    </w:p>
    <w:p w14:paraId="43C06963" w14:textId="77777777" w:rsid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608883B0" w14:textId="77777777" w:rsid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376D4642" w14:textId="7030F138" w:rsidR="00081B80" w:rsidRPr="00081B80" w:rsidRDefault="00081B80" w:rsidP="00A94BA7">
      <w:pPr>
        <w:pStyle w:val="4"/>
        <w:numPr>
          <w:ilvl w:val="2"/>
          <w:numId w:val="43"/>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Максимальный срок исполнения административной процедуры составляет:</w:t>
      </w:r>
    </w:p>
    <w:p w14:paraId="762D1A94" w14:textId="5D3B08DF" w:rsidR="00081B80" w:rsidRPr="00081B80" w:rsidRDefault="00081B80" w:rsidP="00A94BA7">
      <w:pPr>
        <w:pStyle w:val="4"/>
        <w:numPr>
          <w:ilvl w:val="0"/>
          <w:numId w:val="66"/>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для многоквартирных жилых домов (группы многоквартирных жилых домов) – до 10 рабочих дней;</w:t>
      </w:r>
    </w:p>
    <w:p w14:paraId="3B61A058" w14:textId="3CD04773" w:rsidR="00081B80" w:rsidRPr="00081B80" w:rsidRDefault="00081B80" w:rsidP="00A94BA7">
      <w:pPr>
        <w:pStyle w:val="4"/>
        <w:numPr>
          <w:ilvl w:val="0"/>
          <w:numId w:val="66"/>
        </w:numPr>
        <w:spacing w:before="0"/>
        <w:ind w:left="0" w:firstLine="709"/>
        <w:jc w:val="both"/>
        <w:rPr>
          <w:rFonts w:ascii="Times New Roman" w:eastAsiaTheme="minorEastAsia" w:hAnsi="Times New Roman" w:cs="Times New Roman"/>
          <w:i w:val="0"/>
          <w:iCs w:val="0"/>
          <w:color w:val="auto"/>
          <w:sz w:val="24"/>
          <w:szCs w:val="24"/>
        </w:rPr>
      </w:pPr>
      <w:r w:rsidRPr="00081B80">
        <w:rPr>
          <w:rFonts w:ascii="Times New Roman" w:eastAsiaTheme="minorEastAsia" w:hAnsi="Times New Roman" w:cs="Times New Roman"/>
          <w:i w:val="0"/>
          <w:iCs w:val="0"/>
          <w:color w:val="auto"/>
          <w:sz w:val="24"/>
          <w:szCs w:val="24"/>
        </w:rPr>
        <w:t xml:space="preserve">для объектов (группы объектов) нежилого назначения, блокированных жилых домов (группы блокированных жилых домов), объектов (группы объектов) социального назначения – до 5 рабочих дней; </w:t>
      </w:r>
    </w:p>
    <w:p w14:paraId="61FD500B" w14:textId="1D51EAF5" w:rsidR="00081B80" w:rsidRDefault="00081B80" w:rsidP="00A94BA7">
      <w:pPr>
        <w:pStyle w:val="4"/>
        <w:numPr>
          <w:ilvl w:val="0"/>
          <w:numId w:val="66"/>
        </w:numPr>
        <w:spacing w:before="0" w:after="120"/>
        <w:ind w:left="0" w:firstLine="709"/>
        <w:jc w:val="both"/>
        <w:rPr>
          <w:rFonts w:ascii="Times New Roman" w:hAnsi="Times New Roman" w:cs="Times New Roman"/>
          <w:b/>
          <w:i w:val="0"/>
          <w:color w:val="auto"/>
          <w:sz w:val="24"/>
          <w:szCs w:val="24"/>
        </w:rPr>
      </w:pPr>
      <w:r w:rsidRPr="00081B80">
        <w:rPr>
          <w:rFonts w:ascii="Times New Roman" w:eastAsiaTheme="minorEastAsia" w:hAnsi="Times New Roman" w:cs="Times New Roman"/>
          <w:i w:val="0"/>
          <w:iCs w:val="0"/>
          <w:color w:val="auto"/>
          <w:sz w:val="24"/>
          <w:szCs w:val="24"/>
        </w:rPr>
        <w:t>для многоквартирных жилых домов-аналогов – до 2 рабочих дней.</w:t>
      </w:r>
    </w:p>
    <w:p w14:paraId="58AA615A" w14:textId="32DA729D" w:rsidR="00B2094D" w:rsidRPr="00A02C76" w:rsidRDefault="00081365" w:rsidP="00A94BA7">
      <w:pPr>
        <w:pStyle w:val="4"/>
        <w:numPr>
          <w:ilvl w:val="1"/>
          <w:numId w:val="43"/>
        </w:numPr>
        <w:spacing w:before="0" w:after="12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 о предоставлении услуги</w:t>
      </w:r>
      <w:r w:rsidR="00DF7D2E">
        <w:rPr>
          <w:rFonts w:ascii="Times New Roman" w:hAnsi="Times New Roman" w:cs="Times New Roman"/>
          <w:b/>
          <w:i w:val="0"/>
          <w:color w:val="auto"/>
          <w:sz w:val="24"/>
          <w:szCs w:val="24"/>
        </w:rPr>
        <w:t xml:space="preserve"> (</w:t>
      </w:r>
      <w:r w:rsidRPr="00A02C76">
        <w:rPr>
          <w:rFonts w:ascii="Times New Roman" w:hAnsi="Times New Roman" w:cs="Times New Roman"/>
          <w:b/>
          <w:i w:val="0"/>
          <w:color w:val="auto"/>
          <w:sz w:val="24"/>
          <w:szCs w:val="24"/>
        </w:rPr>
        <w:t xml:space="preserve">формирование </w:t>
      </w:r>
      <w:r w:rsidR="00DF7D2E">
        <w:rPr>
          <w:rFonts w:ascii="Times New Roman" w:hAnsi="Times New Roman" w:cs="Times New Roman"/>
          <w:b/>
          <w:i w:val="0"/>
          <w:color w:val="auto"/>
          <w:sz w:val="24"/>
          <w:szCs w:val="24"/>
        </w:rPr>
        <w:t>решения)</w:t>
      </w:r>
    </w:p>
    <w:p w14:paraId="23EDB407" w14:textId="573BE125" w:rsidR="00B2094D" w:rsidRPr="00CF6D59" w:rsidRDefault="00AF0F89" w:rsidP="00A94BA7">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С</w:t>
      </w:r>
      <w:r w:rsidR="00B2094D" w:rsidRPr="00CF6D59">
        <w:rPr>
          <w:rFonts w:ascii="Times New Roman" w:hAnsi="Times New Roman"/>
          <w:sz w:val="24"/>
          <w:szCs w:val="24"/>
        </w:rPr>
        <w:t xml:space="preserve">пециалист </w:t>
      </w:r>
      <w:r>
        <w:rPr>
          <w:rFonts w:ascii="Times New Roman" w:hAnsi="Times New Roman"/>
          <w:sz w:val="24"/>
          <w:szCs w:val="24"/>
        </w:rPr>
        <w:t>УАиГ</w:t>
      </w:r>
      <w:r w:rsidR="00B2094D" w:rsidRPr="00CF6D59">
        <w:rPr>
          <w:rFonts w:ascii="Times New Roman" w:hAnsi="Times New Roman"/>
          <w:sz w:val="24"/>
          <w:szCs w:val="24"/>
        </w:rPr>
        <w:t xml:space="preserve"> по итогам п</w:t>
      </w:r>
      <w:r>
        <w:rPr>
          <w:rFonts w:ascii="Times New Roman" w:hAnsi="Times New Roman"/>
          <w:sz w:val="24"/>
          <w:szCs w:val="24"/>
        </w:rPr>
        <w:t xml:space="preserve">роверки, указанной в пункте 3.5 </w:t>
      </w:r>
      <w:r w:rsidR="00B2094D" w:rsidRPr="00CF6D59">
        <w:rPr>
          <w:rFonts w:ascii="Times New Roman" w:hAnsi="Times New Roman"/>
          <w:sz w:val="24"/>
          <w:szCs w:val="24"/>
        </w:rPr>
        <w:t>настоящего Административного регламента, принимает одно из следующих решений:</w:t>
      </w:r>
    </w:p>
    <w:p w14:paraId="17CD824F" w14:textId="77777777" w:rsidR="00DF7D2E" w:rsidRPr="00DF7D2E" w:rsidRDefault="00DF7D2E" w:rsidP="00DF7D2E">
      <w:pPr>
        <w:tabs>
          <w:tab w:val="left" w:pos="1134"/>
        </w:tabs>
        <w:autoSpaceDE w:val="0"/>
        <w:autoSpaceDN w:val="0"/>
        <w:adjustRightInd w:val="0"/>
        <w:ind w:firstLine="709"/>
        <w:jc w:val="both"/>
        <w:rPr>
          <w:sz w:val="24"/>
          <w:szCs w:val="24"/>
        </w:rPr>
      </w:pPr>
      <w:r w:rsidRPr="00DF7D2E">
        <w:rPr>
          <w:sz w:val="24"/>
          <w:szCs w:val="24"/>
        </w:rPr>
        <w:t xml:space="preserve">1) Решение о согласовании архитектурно-градостроительного облика объекта (группы объектов) капитального строительства; </w:t>
      </w:r>
    </w:p>
    <w:p w14:paraId="5AA4C8C7" w14:textId="77777777" w:rsidR="00DF7D2E" w:rsidRPr="00DF7D2E" w:rsidRDefault="00DF7D2E" w:rsidP="00DF7D2E">
      <w:pPr>
        <w:tabs>
          <w:tab w:val="left" w:pos="1134"/>
        </w:tabs>
        <w:autoSpaceDE w:val="0"/>
        <w:autoSpaceDN w:val="0"/>
        <w:adjustRightInd w:val="0"/>
        <w:ind w:firstLine="709"/>
        <w:jc w:val="both"/>
        <w:rPr>
          <w:sz w:val="24"/>
          <w:szCs w:val="24"/>
        </w:rPr>
      </w:pPr>
      <w:r w:rsidRPr="00DF7D2E">
        <w:rPr>
          <w:sz w:val="24"/>
          <w:szCs w:val="24"/>
        </w:rPr>
        <w:t xml:space="preserve">2) Решение об отказе в предоставлении услуги. </w:t>
      </w:r>
    </w:p>
    <w:p w14:paraId="05A0C7E7" w14:textId="77777777" w:rsidR="00DF7D2E" w:rsidRDefault="00AF0F89"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В случаях,</w:t>
      </w:r>
      <w:r w:rsidR="00B2094D" w:rsidRPr="00DF7D2E">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DF7D2E">
        <w:rPr>
          <w:rFonts w:ascii="Times New Roman" w:hAnsi="Times New Roman"/>
          <w:sz w:val="24"/>
          <w:szCs w:val="24"/>
        </w:rPr>
        <w:t>муниципальной</w:t>
      </w:r>
      <w:r w:rsidR="00B2094D" w:rsidRPr="00DF7D2E">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1C5D0614" w14:textId="58E5D7F7"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Подготовленный проект решения по услуге представляется для проверки </w:t>
      </w:r>
      <w:r w:rsidR="00C04E56">
        <w:rPr>
          <w:rFonts w:ascii="Times New Roman" w:hAnsi="Times New Roman"/>
          <w:sz w:val="24"/>
          <w:szCs w:val="24"/>
        </w:rPr>
        <w:t>начальнику УАиГ, гл. архитектору г. Мирного</w:t>
      </w:r>
      <w:r w:rsidRPr="00DF7D2E">
        <w:rPr>
          <w:rFonts w:ascii="Times New Roman" w:hAnsi="Times New Roman"/>
          <w:sz w:val="24"/>
          <w:szCs w:val="24"/>
        </w:rPr>
        <w:t xml:space="preserve">. </w:t>
      </w:r>
    </w:p>
    <w:p w14:paraId="31A1764D" w14:textId="77777777"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615F250" w14:textId="694030BC"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В случае правильности оформления проектов документов, </w:t>
      </w:r>
      <w:r w:rsidR="00C04E56">
        <w:rPr>
          <w:rFonts w:ascii="Times New Roman" w:hAnsi="Times New Roman"/>
          <w:sz w:val="24"/>
          <w:szCs w:val="24"/>
        </w:rPr>
        <w:t>начальник УАиГ, гл. архитектор г. Мирного</w:t>
      </w:r>
      <w:r w:rsidRPr="00DF7D2E">
        <w:rPr>
          <w:rFonts w:ascii="Times New Roman" w:hAnsi="Times New Roman"/>
          <w:sz w:val="24"/>
          <w:szCs w:val="24"/>
        </w:rPr>
        <w:t xml:space="preserve"> визирует проект решения по услуге.</w:t>
      </w:r>
    </w:p>
    <w:p w14:paraId="1A071D19" w14:textId="62127205"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В случае согласия с принятыми решениями и правильности оформления документов </w:t>
      </w:r>
      <w:r w:rsidR="00C04E56">
        <w:rPr>
          <w:rFonts w:ascii="Times New Roman" w:hAnsi="Times New Roman"/>
          <w:sz w:val="24"/>
          <w:szCs w:val="24"/>
        </w:rPr>
        <w:t xml:space="preserve">Глава города </w:t>
      </w:r>
      <w:r w:rsidRPr="00DF7D2E">
        <w:rPr>
          <w:rFonts w:ascii="Times New Roman" w:hAnsi="Times New Roman"/>
          <w:sz w:val="24"/>
          <w:szCs w:val="24"/>
        </w:rPr>
        <w:t>подписывает проект решения по услуге.</w:t>
      </w:r>
    </w:p>
    <w:p w14:paraId="5DA21B43" w14:textId="16C61CA6"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C04E56">
        <w:rPr>
          <w:rFonts w:ascii="Times New Roman" w:hAnsi="Times New Roman"/>
          <w:sz w:val="24"/>
          <w:szCs w:val="24"/>
        </w:rPr>
        <w:t xml:space="preserve">УАиГ </w:t>
      </w:r>
      <w:r w:rsidRPr="00DF7D2E">
        <w:rPr>
          <w:rFonts w:ascii="Times New Roman" w:hAnsi="Times New Roman"/>
          <w:sz w:val="24"/>
          <w:szCs w:val="24"/>
        </w:rPr>
        <w:t xml:space="preserve">документов (сведений), необходимых для принятия решения по услуге и отсутствие </w:t>
      </w:r>
      <w:r w:rsidRPr="00DF7D2E">
        <w:rPr>
          <w:rFonts w:ascii="Times New Roman" w:hAnsi="Times New Roman"/>
          <w:sz w:val="24"/>
          <w:szCs w:val="24"/>
        </w:rPr>
        <w:lastRenderedPageBreak/>
        <w:t>оснований для принятия решения об отказе в предоставлении услуги, предусмотренных подпунктом 2.10.2 настоящего Административного регламента.</w:t>
      </w:r>
    </w:p>
    <w:p w14:paraId="4723A960" w14:textId="54E50ECD"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C04E56">
        <w:rPr>
          <w:rFonts w:ascii="Times New Roman" w:hAnsi="Times New Roman"/>
          <w:sz w:val="24"/>
          <w:szCs w:val="24"/>
        </w:rPr>
        <w:t>Главой города</w:t>
      </w:r>
      <w:r w:rsidRPr="00DF7D2E">
        <w:rPr>
          <w:rFonts w:ascii="Times New Roman" w:hAnsi="Times New Roman"/>
          <w:sz w:val="24"/>
          <w:szCs w:val="24"/>
        </w:rPr>
        <w:t>.</w:t>
      </w:r>
    </w:p>
    <w:p w14:paraId="7BB3ACBB" w14:textId="77777777" w:rsidR="00DF7D2E" w:rsidRDefault="00DF7D2E" w:rsidP="00A94BA7">
      <w:pPr>
        <w:pStyle w:val="a9"/>
        <w:numPr>
          <w:ilvl w:val="2"/>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4A9B71" w14:textId="77777777" w:rsidR="00DF7D2E" w:rsidRDefault="00DF7D2E" w:rsidP="00A94BA7">
      <w:pPr>
        <w:pStyle w:val="a9"/>
        <w:numPr>
          <w:ilvl w:val="2"/>
          <w:numId w:val="57"/>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DF7D2E">
        <w:rPr>
          <w:rFonts w:ascii="Times New Roman" w:hAnsi="Times New Roman"/>
          <w:sz w:val="24"/>
          <w:szCs w:val="24"/>
        </w:rPr>
        <w:t xml:space="preserve">Максимальная продолжительность указанной </w:t>
      </w:r>
      <w:r>
        <w:rPr>
          <w:rFonts w:ascii="Times New Roman" w:hAnsi="Times New Roman"/>
          <w:sz w:val="24"/>
          <w:szCs w:val="24"/>
        </w:rPr>
        <w:t>процедуры составляет до 1 часа.</w:t>
      </w:r>
    </w:p>
    <w:p w14:paraId="54F6F664" w14:textId="2865AD76" w:rsidR="00B2094D" w:rsidRPr="00CF6D59" w:rsidRDefault="00EF11C3" w:rsidP="00A94BA7">
      <w:pPr>
        <w:pStyle w:val="4"/>
        <w:numPr>
          <w:ilvl w:val="1"/>
          <w:numId w:val="57"/>
        </w:numPr>
        <w:spacing w:before="0" w:after="120"/>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Выдача результата п</w:t>
      </w:r>
      <w:r w:rsidR="00081365" w:rsidRPr="00081365">
        <w:rPr>
          <w:rFonts w:ascii="Times New Roman" w:hAnsi="Times New Roman" w:cs="Times New Roman"/>
          <w:b/>
          <w:i w:val="0"/>
          <w:color w:val="auto"/>
          <w:sz w:val="24"/>
          <w:szCs w:val="24"/>
        </w:rPr>
        <w:t>редоставлени</w:t>
      </w:r>
      <w:r>
        <w:rPr>
          <w:rFonts w:ascii="Times New Roman" w:hAnsi="Times New Roman" w:cs="Times New Roman"/>
          <w:b/>
          <w:i w:val="0"/>
          <w:color w:val="auto"/>
          <w:sz w:val="24"/>
          <w:szCs w:val="24"/>
        </w:rPr>
        <w:t>я</w:t>
      </w:r>
      <w:r w:rsidR="00081365" w:rsidRPr="00081365">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 xml:space="preserve">муниципальной </w:t>
      </w:r>
      <w:r w:rsidR="00081365" w:rsidRPr="00081365">
        <w:rPr>
          <w:rFonts w:ascii="Times New Roman" w:hAnsi="Times New Roman" w:cs="Times New Roman"/>
          <w:b/>
          <w:i w:val="0"/>
          <w:color w:val="auto"/>
          <w:sz w:val="24"/>
          <w:szCs w:val="24"/>
        </w:rPr>
        <w:t>услуги</w:t>
      </w:r>
    </w:p>
    <w:p w14:paraId="2C61A5CD" w14:textId="3CB00642" w:rsidR="00B2094D" w:rsidRPr="00CF6D59" w:rsidRDefault="00B2094D" w:rsidP="00A94BA7">
      <w:pPr>
        <w:pStyle w:val="af4"/>
        <w:numPr>
          <w:ilvl w:val="0"/>
          <w:numId w:val="27"/>
        </w:numPr>
        <w:ind w:left="0" w:right="-1" w:firstLine="709"/>
        <w:jc w:val="both"/>
        <w:rPr>
          <w:rFonts w:ascii="Times New Roman" w:hAnsi="Times New Roman"/>
          <w:sz w:val="24"/>
          <w:szCs w:val="24"/>
        </w:rPr>
      </w:pPr>
      <w:bookmarkStart w:id="2"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УАиГ</w:t>
      </w:r>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47ECD99C"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Специалист</w:t>
      </w:r>
      <w:r w:rsidR="0072189E">
        <w:rPr>
          <w:rFonts w:ascii="Times New Roman" w:hAnsi="Times New Roman"/>
          <w:sz w:val="24"/>
          <w:szCs w:val="24"/>
        </w:rPr>
        <w:t xml:space="preserve"> УАиГ</w:t>
      </w:r>
      <w:r w:rsidRPr="00CF6D59">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579E7E34" w:rsidR="00B2094D" w:rsidRPr="00CF6D59" w:rsidRDefault="00B2094D" w:rsidP="00A94BA7">
      <w:pPr>
        <w:pStyle w:val="af4"/>
        <w:numPr>
          <w:ilvl w:val="0"/>
          <w:numId w:val="58"/>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53015366" w:rsidR="00B2094D" w:rsidRPr="00CF6D59" w:rsidRDefault="00B2094D" w:rsidP="00A94BA7">
      <w:pPr>
        <w:pStyle w:val="af4"/>
        <w:numPr>
          <w:ilvl w:val="0"/>
          <w:numId w:val="58"/>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224C6D93"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14:paraId="2C153831" w14:textId="5C1F9ACD"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В случае неявки заявителя или его уполномоченного представителя в установленный срок</w:t>
      </w:r>
      <w:r w:rsidR="00C04E56">
        <w:rPr>
          <w:rFonts w:ascii="Times New Roman" w:hAnsi="Times New Roman"/>
          <w:sz w:val="24"/>
          <w:szCs w:val="24"/>
        </w:rPr>
        <w:t>,</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r w:rsidR="0072189E">
        <w:rPr>
          <w:rFonts w:ascii="Times New Roman" w:hAnsi="Times New Roman"/>
          <w:sz w:val="24"/>
          <w:szCs w:val="24"/>
        </w:rPr>
        <w:t>УАиГ</w:t>
      </w:r>
      <w:r w:rsidR="00C04E56">
        <w:rPr>
          <w:rFonts w:ascii="Times New Roman" w:hAnsi="Times New Roman"/>
          <w:sz w:val="24"/>
          <w:szCs w:val="24"/>
        </w:rPr>
        <w:t xml:space="preserve"> </w:t>
      </w:r>
      <w:r w:rsidRPr="00CF6D59">
        <w:rPr>
          <w:rFonts w:ascii="Times New Roman" w:hAnsi="Times New Roman"/>
          <w:sz w:val="24"/>
          <w:szCs w:val="24"/>
        </w:rPr>
        <w:t>до востребования.</w:t>
      </w:r>
    </w:p>
    <w:p w14:paraId="451980CC" w14:textId="3613E020" w:rsidR="00B2094D" w:rsidRPr="00CF6D59" w:rsidRDefault="00B2094D" w:rsidP="00A94BA7">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w:t>
      </w:r>
      <w:r w:rsidR="00A6623A">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1F75825D"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w:t>
      </w:r>
      <w:r w:rsidR="00CB2922">
        <w:rPr>
          <w:rFonts w:ascii="Times New Roman" w:hAnsi="Times New Roman"/>
          <w:sz w:val="24"/>
          <w:szCs w:val="24"/>
        </w:rPr>
        <w:t>ГАУ «МФЦ РС(Я)»</w:t>
      </w:r>
      <w:r w:rsidRPr="00CF6D59">
        <w:rPr>
          <w:rFonts w:ascii="Times New Roman" w:hAnsi="Times New Roman"/>
          <w:sz w:val="24"/>
          <w:szCs w:val="24"/>
        </w:rPr>
        <w:t xml:space="preserve"> для выдачи результата заявителю.</w:t>
      </w:r>
    </w:p>
    <w:p w14:paraId="0266E38C" w14:textId="0CC81610"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72189E">
        <w:rPr>
          <w:rFonts w:ascii="Times New Roman" w:hAnsi="Times New Roman"/>
          <w:sz w:val="24"/>
          <w:szCs w:val="24"/>
        </w:rPr>
        <w:t xml:space="preserve">редусмотренном </w:t>
      </w:r>
      <w:r w:rsidR="00DD2E3B" w:rsidRPr="00CF6D59">
        <w:rPr>
          <w:rFonts w:ascii="Times New Roman" w:hAnsi="Times New Roman"/>
          <w:sz w:val="24"/>
          <w:szCs w:val="24"/>
        </w:rPr>
        <w:t>пунктом 2.6.8</w:t>
      </w:r>
      <w:r w:rsidRPr="00CF6D59">
        <w:rPr>
          <w:rFonts w:ascii="Times New Roman" w:hAnsi="Times New Roman"/>
          <w:sz w:val="24"/>
          <w:szCs w:val="24"/>
        </w:rPr>
        <w:t xml:space="preserve"> настоящего Административного регламента, </w:t>
      </w:r>
      <w:r w:rsidR="0072189E">
        <w:rPr>
          <w:rFonts w:ascii="Times New Roman" w:hAnsi="Times New Roman"/>
          <w:sz w:val="24"/>
          <w:szCs w:val="24"/>
        </w:rPr>
        <w:t>специалист УАиГ</w:t>
      </w:r>
      <w:r w:rsidRPr="00CF6D59">
        <w:rPr>
          <w:rFonts w:ascii="Times New Roman" w:hAnsi="Times New Roman"/>
          <w:sz w:val="24"/>
          <w:szCs w:val="24"/>
        </w:rPr>
        <w:t xml:space="preserve"> направляет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3031DE1"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УАиГ</w:t>
      </w:r>
      <w:r w:rsidRPr="00CF6D59">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A94BA7">
      <w:pPr>
        <w:pStyle w:val="af4"/>
        <w:numPr>
          <w:ilvl w:val="0"/>
          <w:numId w:val="27"/>
        </w:numPr>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919B806" w:rsidR="00B2094D" w:rsidRPr="00CF6D59" w:rsidRDefault="00B2094D" w:rsidP="00A94BA7">
      <w:pPr>
        <w:pStyle w:val="af4"/>
        <w:numPr>
          <w:ilvl w:val="0"/>
          <w:numId w:val="27"/>
        </w:numPr>
        <w:spacing w:after="240"/>
        <w:ind w:left="0" w:right="-1" w:firstLine="709"/>
        <w:jc w:val="both"/>
        <w:rPr>
          <w:rFonts w:ascii="Times New Roman" w:hAnsi="Times New Roman"/>
          <w:sz w:val="24"/>
          <w:szCs w:val="24"/>
        </w:rPr>
      </w:pPr>
      <w:r w:rsidRPr="00CF6D59">
        <w:rPr>
          <w:rFonts w:ascii="Times New Roman" w:hAnsi="Times New Roman"/>
          <w:spacing w:val="2"/>
          <w:sz w:val="24"/>
          <w:szCs w:val="24"/>
        </w:rPr>
        <w:lastRenderedPageBreak/>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A94BA7">
      <w:pPr>
        <w:pStyle w:val="4"/>
        <w:numPr>
          <w:ilvl w:val="1"/>
          <w:numId w:val="44"/>
        </w:numPr>
        <w:spacing w:before="0" w:after="120"/>
        <w:ind w:left="0" w:right="-1"/>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0400615F" w:rsidR="00B2094D" w:rsidRPr="00CF6D59" w:rsidRDefault="00B2094D" w:rsidP="00A94BA7">
      <w:pPr>
        <w:pStyle w:val="a9"/>
        <w:numPr>
          <w:ilvl w:val="0"/>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 xml:space="preserve">бо уполномоченным </w:t>
      </w:r>
      <w:r w:rsidR="00C04E56">
        <w:rPr>
          <w:rFonts w:ascii="Times New Roman" w:hAnsi="Times New Roman"/>
          <w:sz w:val="24"/>
          <w:szCs w:val="24"/>
        </w:rPr>
        <w:t>З</w:t>
      </w:r>
      <w:r w:rsidR="004F6D69">
        <w:rPr>
          <w:rFonts w:ascii="Times New Roman" w:hAnsi="Times New Roman"/>
          <w:sz w:val="24"/>
          <w:szCs w:val="24"/>
        </w:rPr>
        <w:t>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A94BA7">
      <w:pPr>
        <w:pStyle w:val="a9"/>
        <w:numPr>
          <w:ilvl w:val="0"/>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начальником УАиГ</w:t>
      </w:r>
      <w:r w:rsidRPr="00CF6D59">
        <w:rPr>
          <w:rFonts w:ascii="Times New Roman" w:hAnsi="Times New Roman"/>
          <w:sz w:val="24"/>
          <w:szCs w:val="24"/>
        </w:rPr>
        <w:t xml:space="preserve"> либо его заместителем.</w:t>
      </w:r>
    </w:p>
    <w:p w14:paraId="55A96019" w14:textId="4035F273" w:rsidR="004F6D69" w:rsidRDefault="00B2094D" w:rsidP="00A94BA7">
      <w:pPr>
        <w:pStyle w:val="a9"/>
        <w:numPr>
          <w:ilvl w:val="0"/>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w:t>
      </w:r>
      <w:r w:rsidR="0049093C">
        <w:rPr>
          <w:rFonts w:ascii="Times New Roman" w:hAnsi="Times New Roman"/>
          <w:sz w:val="24"/>
          <w:szCs w:val="24"/>
        </w:rPr>
        <w:t>Г</w:t>
      </w:r>
      <w:r w:rsidRPr="00CF6D59">
        <w:rPr>
          <w:rFonts w:ascii="Times New Roman" w:hAnsi="Times New Roman"/>
          <w:sz w:val="24"/>
          <w:szCs w:val="24"/>
        </w:rPr>
        <w:t xml:space="preserve">лавой </w:t>
      </w:r>
      <w:r w:rsidR="00C04E56">
        <w:rPr>
          <w:rFonts w:ascii="Times New Roman" w:hAnsi="Times New Roman"/>
          <w:sz w:val="24"/>
          <w:szCs w:val="24"/>
        </w:rPr>
        <w:t xml:space="preserve">города </w:t>
      </w:r>
      <w:r w:rsidRPr="00CF6D59">
        <w:rPr>
          <w:rFonts w:ascii="Times New Roman" w:hAnsi="Times New Roman"/>
          <w:sz w:val="24"/>
          <w:szCs w:val="24"/>
        </w:rPr>
        <w:t xml:space="preserve">либо уполномоченным </w:t>
      </w:r>
      <w:r w:rsidR="0049093C">
        <w:rPr>
          <w:rFonts w:ascii="Times New Roman" w:hAnsi="Times New Roman"/>
          <w:sz w:val="24"/>
          <w:szCs w:val="24"/>
        </w:rPr>
        <w:t>З</w:t>
      </w:r>
      <w:r w:rsidRPr="00CF6D59">
        <w:rPr>
          <w:rFonts w:ascii="Times New Roman" w:hAnsi="Times New Roman"/>
          <w:sz w:val="24"/>
          <w:szCs w:val="24"/>
        </w:rPr>
        <w:t xml:space="preserve">аместителем </w:t>
      </w:r>
      <w:r w:rsidR="0049093C">
        <w:rPr>
          <w:rFonts w:ascii="Times New Roman" w:hAnsi="Times New Roman"/>
          <w:sz w:val="24"/>
          <w:szCs w:val="24"/>
        </w:rPr>
        <w:t>Г</w:t>
      </w:r>
      <w:r w:rsidRPr="00CF6D59">
        <w:rPr>
          <w:rFonts w:ascii="Times New Roman" w:hAnsi="Times New Roman"/>
          <w:sz w:val="24"/>
          <w:szCs w:val="24"/>
        </w:rPr>
        <w:t xml:space="preserve">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385E255" w14:textId="77777777" w:rsidR="004F6D69" w:rsidRDefault="004F6D69" w:rsidP="00CE0ABC">
      <w:pPr>
        <w:ind w:right="-1"/>
        <w:jc w:val="both"/>
        <w:rPr>
          <w:sz w:val="24"/>
          <w:szCs w:val="24"/>
        </w:rPr>
      </w:pPr>
    </w:p>
    <w:p w14:paraId="3F98BA26" w14:textId="0CE670A8" w:rsidR="00B2094D" w:rsidRPr="00CF6D59" w:rsidRDefault="00B2094D" w:rsidP="00A94BA7">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r w:rsidR="004F6D69">
        <w:rPr>
          <w:rFonts w:ascii="Times New Roman" w:hAnsi="Times New Roman"/>
          <w:sz w:val="24"/>
          <w:szCs w:val="24"/>
        </w:rPr>
        <w:t>УАиГ</w:t>
      </w:r>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354F8370"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w:t>
      </w:r>
      <w:r w:rsidR="00C04E56">
        <w:rPr>
          <w:rFonts w:ascii="Times New Roman" w:hAnsi="Times New Roman"/>
          <w:sz w:val="24"/>
          <w:szCs w:val="24"/>
        </w:rPr>
        <w:t>З</w:t>
      </w:r>
      <w:r w:rsidRPr="00CF6D59">
        <w:rPr>
          <w:rFonts w:ascii="Times New Roman" w:hAnsi="Times New Roman"/>
          <w:sz w:val="24"/>
          <w:szCs w:val="24"/>
        </w:rPr>
        <w:t xml:space="preserve">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r w:rsidR="004F6D69">
        <w:rPr>
          <w:rFonts w:ascii="Times New Roman" w:hAnsi="Times New Roman"/>
          <w:sz w:val="24"/>
          <w:szCs w:val="24"/>
        </w:rPr>
        <w:t>УАиГ</w:t>
      </w:r>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A94BA7">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Результаты проверок отражаются отдельной справкой или актом.</w:t>
      </w:r>
    </w:p>
    <w:p w14:paraId="5D09EF8C" w14:textId="0E2E79ED" w:rsidR="00B2094D" w:rsidRPr="00CF6D59" w:rsidRDefault="00B2094D" w:rsidP="00A94BA7">
      <w:pPr>
        <w:pStyle w:val="a9"/>
        <w:numPr>
          <w:ilvl w:val="0"/>
          <w:numId w:val="29"/>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r w:rsidR="004F6D69">
        <w:rPr>
          <w:rFonts w:ascii="Times New Roman" w:hAnsi="Times New Roman"/>
          <w:sz w:val="24"/>
          <w:szCs w:val="24"/>
        </w:rPr>
        <w:t>УАиГ</w:t>
      </w:r>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A94BA7">
      <w:pPr>
        <w:pStyle w:val="4"/>
        <w:numPr>
          <w:ilvl w:val="1"/>
          <w:numId w:val="44"/>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A94BA7">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A94BA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E0ABC">
      <w:pPr>
        <w:ind w:right="-1" w:firstLine="709"/>
        <w:jc w:val="both"/>
        <w:rPr>
          <w:sz w:val="24"/>
          <w:szCs w:val="24"/>
        </w:rPr>
      </w:pPr>
    </w:p>
    <w:p w14:paraId="7C04CE0D" w14:textId="3D25FA8C" w:rsidR="00B2094D" w:rsidRPr="00CF6D59" w:rsidRDefault="00CB2922" w:rsidP="00FE07BB">
      <w:pPr>
        <w:pStyle w:val="3"/>
        <w:spacing w:before="0" w:after="120" w:line="240" w:lineRule="auto"/>
        <w:jc w:val="center"/>
        <w:rPr>
          <w:rFonts w:ascii="Times New Roman" w:hAnsi="Times New Roman"/>
          <w:color w:val="auto"/>
          <w:sz w:val="24"/>
          <w:szCs w:val="24"/>
          <w:lang w:eastAsia="en-US"/>
        </w:rPr>
      </w:pPr>
      <w:r>
        <w:rPr>
          <w:rFonts w:ascii="Times New Roman" w:hAnsi="Times New Roman"/>
          <w:color w:val="auto"/>
          <w:sz w:val="24"/>
          <w:szCs w:val="24"/>
          <w:lang w:val="en-US" w:eastAsia="en-US"/>
        </w:rPr>
        <w:lastRenderedPageBreak/>
        <w:t>V</w:t>
      </w:r>
      <w:r w:rsidR="00212A2C">
        <w:rPr>
          <w:rFonts w:ascii="Times New Roman" w:hAnsi="Times New Roman"/>
          <w:color w:val="auto"/>
          <w:sz w:val="24"/>
          <w:szCs w:val="24"/>
          <w:lang w:eastAsia="en-US"/>
        </w:rPr>
        <w:t>.</w:t>
      </w:r>
      <w:r w:rsidRPr="00CB2922">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 xml:space="preserve">ДОСУДЕБНОЕ (ВНЕСУДЕБНОЕ) </w:t>
      </w:r>
      <w:r w:rsidR="00EF5233" w:rsidRPr="00CF6D59">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39D99E6F" w14:textId="3F77D54F" w:rsidR="00B2094D" w:rsidRDefault="00B2094D" w:rsidP="00A94BA7">
      <w:pPr>
        <w:pStyle w:val="4"/>
        <w:numPr>
          <w:ilvl w:val="1"/>
          <w:numId w:val="45"/>
        </w:numPr>
        <w:spacing w:before="0" w:after="120"/>
        <w:ind w:left="0" w:firstLine="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49093C">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A94BA7">
      <w:pPr>
        <w:pStyle w:val="4"/>
        <w:numPr>
          <w:ilvl w:val="1"/>
          <w:numId w:val="45"/>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3389F821"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w:t>
      </w:r>
      <w:r w:rsidR="00A6623A">
        <w:rPr>
          <w:sz w:val="24"/>
          <w:szCs w:val="24"/>
          <w:lang w:eastAsia="en-US"/>
        </w:rPr>
        <w:t xml:space="preserve">      </w:t>
      </w:r>
      <w:r w:rsidRPr="00CF6D59">
        <w:rPr>
          <w:sz w:val="24"/>
          <w:szCs w:val="24"/>
          <w:lang w:eastAsia="en-US"/>
        </w:rPr>
        <w:lastRenderedPageBreak/>
        <w:t>№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1"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A94BA7">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A94BA7">
      <w:pPr>
        <w:pStyle w:val="4"/>
        <w:numPr>
          <w:ilvl w:val="1"/>
          <w:numId w:val="45"/>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8"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A94BA7">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A94BA7">
      <w:pPr>
        <w:pStyle w:val="a9"/>
        <w:numPr>
          <w:ilvl w:val="1"/>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A94BA7">
      <w:pPr>
        <w:pStyle w:val="a9"/>
        <w:numPr>
          <w:ilvl w:val="1"/>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A94BA7">
      <w:pPr>
        <w:pStyle w:val="a9"/>
        <w:numPr>
          <w:ilvl w:val="1"/>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A94BA7">
      <w:pPr>
        <w:pStyle w:val="a9"/>
        <w:numPr>
          <w:ilvl w:val="1"/>
          <w:numId w:val="33"/>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 xml:space="preserve">2010 № 210-ФЗ «Об </w:t>
      </w:r>
      <w:r w:rsidRPr="00CB2922">
        <w:rPr>
          <w:rFonts w:ascii="Times New Roman" w:hAnsi="Times New Roman"/>
          <w:sz w:val="24"/>
          <w:szCs w:val="24"/>
          <w:lang w:eastAsia="en-US"/>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A94BA7">
      <w:pPr>
        <w:pStyle w:val="4"/>
        <w:numPr>
          <w:ilvl w:val="1"/>
          <w:numId w:val="45"/>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A94BA7">
      <w:pPr>
        <w:pStyle w:val="a9"/>
        <w:numPr>
          <w:ilvl w:val="0"/>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A94BA7">
      <w:pPr>
        <w:pStyle w:val="a9"/>
        <w:numPr>
          <w:ilvl w:val="0"/>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A94BA7">
      <w:pPr>
        <w:pStyle w:val="a9"/>
        <w:numPr>
          <w:ilvl w:val="0"/>
          <w:numId w:val="34"/>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A94BA7">
      <w:pPr>
        <w:pStyle w:val="4"/>
        <w:numPr>
          <w:ilvl w:val="1"/>
          <w:numId w:val="45"/>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A94BA7">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A94BA7">
      <w:pPr>
        <w:pStyle w:val="a9"/>
        <w:numPr>
          <w:ilvl w:val="1"/>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2CFA4494" w:rsidR="00B2094D" w:rsidRDefault="00B2094D" w:rsidP="00A94BA7">
      <w:pPr>
        <w:pStyle w:val="a9"/>
        <w:numPr>
          <w:ilvl w:val="1"/>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23802D3A" w14:textId="77777777" w:rsidR="00C04E56" w:rsidRPr="00D9577C" w:rsidRDefault="00C04E56" w:rsidP="00C04E56">
      <w:pPr>
        <w:autoSpaceDE w:val="0"/>
        <w:autoSpaceDN w:val="0"/>
        <w:adjustRightInd w:val="0"/>
        <w:ind w:right="-1" w:firstLine="708"/>
        <w:jc w:val="both"/>
        <w:rPr>
          <w:sz w:val="24"/>
          <w:szCs w:val="24"/>
          <w:lang w:eastAsia="en-US"/>
        </w:rPr>
      </w:pPr>
      <w:r w:rsidRPr="00D9577C">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D9577C">
          <w:rPr>
            <w:sz w:val="24"/>
            <w:szCs w:val="24"/>
            <w:lang w:eastAsia="en-US"/>
          </w:rPr>
          <w:t>частью 1.1 статьи 16</w:t>
        </w:r>
      </w:hyperlink>
      <w:r w:rsidRPr="00D9577C">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53D78D" w14:textId="77777777" w:rsidR="00C04E56" w:rsidRPr="00D9577C" w:rsidRDefault="00C04E56" w:rsidP="00C04E56">
      <w:pPr>
        <w:autoSpaceDE w:val="0"/>
        <w:autoSpaceDN w:val="0"/>
        <w:adjustRightInd w:val="0"/>
        <w:ind w:right="-1" w:firstLine="708"/>
        <w:jc w:val="both"/>
        <w:rPr>
          <w:rFonts w:eastAsiaTheme="minorEastAsia"/>
          <w:sz w:val="24"/>
          <w:szCs w:val="24"/>
          <w:lang w:eastAsia="en-US"/>
        </w:rPr>
      </w:pPr>
      <w:r w:rsidRPr="00D9577C">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A94BA7">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A94BA7">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A94BA7">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A94BA7">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509AC17" w:rsidR="00CE0ABC" w:rsidRDefault="00CE0ABC" w:rsidP="002C585C">
      <w:pPr>
        <w:ind w:left="4535"/>
      </w:pPr>
    </w:p>
    <w:p w14:paraId="0F1BE964" w14:textId="77777777" w:rsidR="00326829" w:rsidRDefault="00326829"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4714F1A" w14:textId="77777777" w:rsidR="00CE0ABC" w:rsidRDefault="00CE0ABC" w:rsidP="002C585C">
      <w:pPr>
        <w:ind w:left="4535"/>
      </w:pPr>
    </w:p>
    <w:p w14:paraId="59F44A0C" w14:textId="77777777" w:rsidR="00CE0ABC" w:rsidRDefault="00CE0ABC" w:rsidP="002C585C">
      <w:pPr>
        <w:ind w:left="4535"/>
      </w:pPr>
    </w:p>
    <w:p w14:paraId="155602B4" w14:textId="77777777" w:rsidR="00CB37C2" w:rsidRDefault="00CB37C2" w:rsidP="002C585C">
      <w:pPr>
        <w:ind w:left="4535"/>
      </w:pPr>
    </w:p>
    <w:p w14:paraId="1FB2690B" w14:textId="77777777" w:rsidR="00CB37C2" w:rsidRDefault="00CB37C2" w:rsidP="002C585C">
      <w:pPr>
        <w:ind w:left="4535"/>
      </w:pPr>
    </w:p>
    <w:p w14:paraId="1A748093" w14:textId="77777777" w:rsidR="00CB37C2" w:rsidRDefault="00CB37C2" w:rsidP="002C585C">
      <w:pPr>
        <w:ind w:left="4535"/>
      </w:pPr>
    </w:p>
    <w:p w14:paraId="02753603" w14:textId="77777777" w:rsidR="00CB37C2" w:rsidRDefault="00CB37C2" w:rsidP="002C585C">
      <w:pPr>
        <w:ind w:left="4535"/>
      </w:pPr>
    </w:p>
    <w:p w14:paraId="65A5C3D0" w14:textId="77777777" w:rsidR="00CB37C2" w:rsidRDefault="00CB37C2" w:rsidP="002C585C">
      <w:pPr>
        <w:ind w:left="4535"/>
      </w:pPr>
    </w:p>
    <w:p w14:paraId="235601A5" w14:textId="77777777" w:rsidR="00CB37C2" w:rsidRDefault="00CB37C2" w:rsidP="002C585C">
      <w:pPr>
        <w:ind w:left="4535"/>
      </w:pPr>
    </w:p>
    <w:p w14:paraId="3589E3D2" w14:textId="77777777" w:rsidR="00CB37C2" w:rsidRDefault="00CB37C2" w:rsidP="002C585C">
      <w:pPr>
        <w:ind w:left="4535"/>
      </w:pPr>
    </w:p>
    <w:p w14:paraId="05F5B0B5" w14:textId="77777777" w:rsidR="00CB37C2" w:rsidRDefault="00CB37C2" w:rsidP="002C585C">
      <w:pPr>
        <w:ind w:left="4535"/>
      </w:pPr>
    </w:p>
    <w:p w14:paraId="3D88B2D2" w14:textId="77777777" w:rsidR="00CB37C2" w:rsidRDefault="00CB37C2" w:rsidP="002C585C">
      <w:pPr>
        <w:ind w:left="4535"/>
      </w:pPr>
    </w:p>
    <w:p w14:paraId="4040FC6E" w14:textId="77777777" w:rsidR="00CB37C2" w:rsidRDefault="00CB37C2" w:rsidP="002C585C">
      <w:pPr>
        <w:ind w:left="4535"/>
      </w:pPr>
    </w:p>
    <w:p w14:paraId="1820CF25" w14:textId="77777777" w:rsidR="00CB37C2" w:rsidRDefault="00CB37C2" w:rsidP="002C585C">
      <w:pPr>
        <w:ind w:left="4535"/>
      </w:pPr>
    </w:p>
    <w:p w14:paraId="3DB78759" w14:textId="77777777" w:rsidR="00CB37C2" w:rsidRDefault="00CB37C2" w:rsidP="002C585C">
      <w:pPr>
        <w:ind w:left="4535"/>
      </w:pPr>
    </w:p>
    <w:p w14:paraId="44D0310E" w14:textId="77777777" w:rsidR="00CB37C2" w:rsidRDefault="00CB37C2" w:rsidP="002C585C">
      <w:pPr>
        <w:ind w:left="4535"/>
      </w:pPr>
    </w:p>
    <w:p w14:paraId="01F6CA1F" w14:textId="77777777" w:rsidR="00CB37C2" w:rsidRDefault="00CB37C2" w:rsidP="002C585C">
      <w:pPr>
        <w:ind w:left="4535"/>
      </w:pPr>
    </w:p>
    <w:p w14:paraId="73B4A72E" w14:textId="77777777" w:rsidR="00CB37C2" w:rsidRDefault="00CB37C2" w:rsidP="002C585C">
      <w:pPr>
        <w:ind w:left="4535"/>
      </w:pPr>
    </w:p>
    <w:p w14:paraId="747E7816" w14:textId="77777777" w:rsidR="00CB37C2" w:rsidRDefault="00CB37C2" w:rsidP="002C585C">
      <w:pPr>
        <w:ind w:left="4535"/>
      </w:pPr>
    </w:p>
    <w:p w14:paraId="32D1D5CF" w14:textId="77777777" w:rsidR="00CB37C2" w:rsidRDefault="00CB37C2" w:rsidP="002C585C">
      <w:pPr>
        <w:ind w:left="4535"/>
      </w:pPr>
    </w:p>
    <w:p w14:paraId="37043CBE" w14:textId="77777777" w:rsidR="00CB37C2" w:rsidRDefault="00CB37C2" w:rsidP="002C585C">
      <w:pPr>
        <w:ind w:left="4535"/>
      </w:pPr>
    </w:p>
    <w:p w14:paraId="389B16FF" w14:textId="77777777" w:rsidR="00CB37C2" w:rsidRDefault="00CB37C2" w:rsidP="002C585C">
      <w:pPr>
        <w:ind w:left="4535"/>
      </w:pPr>
    </w:p>
    <w:p w14:paraId="30CE038A" w14:textId="77777777" w:rsidR="00CB37C2" w:rsidRDefault="00CB37C2" w:rsidP="002C585C">
      <w:pPr>
        <w:ind w:left="4535"/>
      </w:pPr>
    </w:p>
    <w:p w14:paraId="6A6A82DF" w14:textId="77777777" w:rsidR="00CB37C2" w:rsidRDefault="00CB37C2" w:rsidP="002C585C">
      <w:pPr>
        <w:ind w:left="4535"/>
      </w:pPr>
    </w:p>
    <w:p w14:paraId="132B98A1" w14:textId="77777777" w:rsidR="00CB37C2" w:rsidRDefault="00CB37C2" w:rsidP="002C585C">
      <w:pPr>
        <w:ind w:left="4535"/>
      </w:pPr>
    </w:p>
    <w:p w14:paraId="0A8B1662" w14:textId="77777777" w:rsidR="00CB37C2" w:rsidRDefault="00CB37C2" w:rsidP="002C585C">
      <w:pPr>
        <w:ind w:left="4535"/>
      </w:pPr>
    </w:p>
    <w:p w14:paraId="14E6626E" w14:textId="77777777" w:rsidR="00CB37C2" w:rsidRDefault="00CB37C2" w:rsidP="002C585C">
      <w:pPr>
        <w:ind w:left="4535"/>
      </w:pPr>
    </w:p>
    <w:p w14:paraId="655ACB9C" w14:textId="77777777" w:rsidR="00CB37C2" w:rsidRDefault="00CB37C2" w:rsidP="002C585C">
      <w:pPr>
        <w:ind w:left="4535"/>
      </w:pPr>
    </w:p>
    <w:p w14:paraId="6741FB9B" w14:textId="77777777" w:rsidR="00CB37C2" w:rsidRDefault="00CB37C2" w:rsidP="002C585C">
      <w:pPr>
        <w:ind w:left="4535"/>
      </w:pPr>
    </w:p>
    <w:p w14:paraId="695E64A3" w14:textId="77777777" w:rsidR="00CB37C2" w:rsidRDefault="00CB37C2" w:rsidP="002C585C">
      <w:pPr>
        <w:ind w:left="4535"/>
      </w:pPr>
    </w:p>
    <w:p w14:paraId="6547C0AA" w14:textId="77777777" w:rsidR="00CB37C2" w:rsidRDefault="00CB37C2" w:rsidP="002C585C">
      <w:pPr>
        <w:ind w:left="4535"/>
      </w:pPr>
    </w:p>
    <w:p w14:paraId="0CB738D7" w14:textId="77777777" w:rsidR="00CB37C2" w:rsidRDefault="00CB37C2" w:rsidP="002C585C">
      <w:pPr>
        <w:ind w:left="4535"/>
      </w:pPr>
    </w:p>
    <w:p w14:paraId="6C0C45FA" w14:textId="77777777" w:rsidR="00CB37C2" w:rsidRDefault="00CB37C2" w:rsidP="002C585C">
      <w:pPr>
        <w:ind w:left="4535"/>
      </w:pPr>
    </w:p>
    <w:p w14:paraId="2DE578AA" w14:textId="77777777" w:rsidR="00CB37C2" w:rsidRDefault="00CB37C2" w:rsidP="002C585C">
      <w:pPr>
        <w:ind w:left="4535"/>
      </w:pPr>
    </w:p>
    <w:p w14:paraId="5752DA83" w14:textId="77777777" w:rsidR="00CB37C2" w:rsidRDefault="00CB37C2" w:rsidP="002C585C">
      <w:pPr>
        <w:ind w:left="4535"/>
      </w:pPr>
    </w:p>
    <w:p w14:paraId="2095BBBE" w14:textId="77777777" w:rsidR="00CB37C2" w:rsidRDefault="00CB37C2" w:rsidP="002C585C">
      <w:pPr>
        <w:ind w:left="4535"/>
      </w:pPr>
    </w:p>
    <w:p w14:paraId="2B502DEF" w14:textId="77777777" w:rsidR="00CB37C2" w:rsidRDefault="00CB37C2" w:rsidP="002C585C">
      <w:pPr>
        <w:ind w:left="4535"/>
      </w:pPr>
    </w:p>
    <w:p w14:paraId="3DFEEF5C" w14:textId="77777777" w:rsidR="00CB37C2" w:rsidRDefault="00CB37C2" w:rsidP="002C585C">
      <w:pPr>
        <w:ind w:left="4535"/>
      </w:pPr>
    </w:p>
    <w:p w14:paraId="78316579" w14:textId="77777777" w:rsidR="00CB37C2" w:rsidRDefault="00CB37C2" w:rsidP="002C585C">
      <w:pPr>
        <w:ind w:left="4535"/>
      </w:pPr>
    </w:p>
    <w:p w14:paraId="1A0ED6FC" w14:textId="77777777" w:rsidR="00CB37C2" w:rsidRDefault="00CB37C2" w:rsidP="002C585C">
      <w:pPr>
        <w:ind w:left="4535"/>
      </w:pPr>
    </w:p>
    <w:p w14:paraId="465A371F" w14:textId="77777777" w:rsidR="00CB37C2" w:rsidRDefault="00CB37C2" w:rsidP="002C585C">
      <w:pPr>
        <w:ind w:left="4535"/>
      </w:pPr>
    </w:p>
    <w:p w14:paraId="0E01753C" w14:textId="77777777" w:rsidR="00CB37C2" w:rsidRDefault="00CB37C2" w:rsidP="002C585C">
      <w:pPr>
        <w:ind w:left="4535"/>
      </w:pPr>
    </w:p>
    <w:p w14:paraId="0BC991A5" w14:textId="77777777" w:rsidR="00CE0ABC" w:rsidRDefault="00CE0ABC" w:rsidP="002C585C">
      <w:pPr>
        <w:ind w:left="4535"/>
      </w:pPr>
    </w:p>
    <w:p w14:paraId="4EE50DE7" w14:textId="77777777" w:rsidR="00CE0ABC" w:rsidRDefault="00CE0ABC" w:rsidP="002C585C">
      <w:pPr>
        <w:ind w:left="4535"/>
      </w:pPr>
    </w:p>
    <w:p w14:paraId="4B7F9A6A" w14:textId="109AB849" w:rsidR="002C585C" w:rsidRPr="00A6623A" w:rsidRDefault="002C585C" w:rsidP="00A6623A">
      <w:pPr>
        <w:ind w:left="4819"/>
        <w:rPr>
          <w:b/>
        </w:rPr>
      </w:pPr>
      <w:r w:rsidRPr="00A6623A">
        <w:rPr>
          <w:b/>
        </w:rPr>
        <w:lastRenderedPageBreak/>
        <w:t>Приложение 1</w:t>
      </w:r>
    </w:p>
    <w:p w14:paraId="7EBE9EF5" w14:textId="14FF55FF" w:rsidR="002C585C" w:rsidRPr="00D457AE" w:rsidRDefault="002C585C" w:rsidP="00A6623A">
      <w:pPr>
        <w:ind w:left="4819"/>
      </w:pPr>
      <w:r w:rsidRPr="00D457AE">
        <w:t xml:space="preserve">к Административному регламенту </w:t>
      </w:r>
      <w:r w:rsidRPr="00344C88">
        <w:t>«</w:t>
      </w:r>
      <w:r w:rsidR="00A6623A"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71E50B72" w14:textId="1B36FBFC" w:rsidR="002C585C" w:rsidRPr="00344C88" w:rsidRDefault="002C585C" w:rsidP="00A6623A">
      <w:pPr>
        <w:widowControl w:val="0"/>
        <w:autoSpaceDE w:val="0"/>
        <w:autoSpaceDN w:val="0"/>
        <w:ind w:left="4819"/>
        <w:rPr>
          <w:b/>
          <w:sz w:val="28"/>
          <w:szCs w:val="28"/>
        </w:rPr>
      </w:pPr>
      <w:r w:rsidRPr="00344C88">
        <w:t xml:space="preserve">от </w:t>
      </w:r>
      <w:r w:rsidR="00CB37C2">
        <w:t>26.10.</w:t>
      </w:r>
      <w:r w:rsidRPr="00344C88">
        <w:t>2021г. №</w:t>
      </w:r>
      <w:r w:rsidR="00CB37C2">
        <w:t xml:space="preserve"> 1219</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6F9654D8" w14:textId="51F70B96"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0EB6808B" w14:textId="77777777" w:rsidR="00A6623A" w:rsidRDefault="00A6623A" w:rsidP="00A6623A">
      <w:pPr>
        <w:jc w:val="center"/>
        <w:rPr>
          <w:rFonts w:ascii="TimesNewRomanPSMT" w:hAnsi="TimesNewRomanPSMT"/>
          <w:color w:val="000000"/>
          <w:sz w:val="24"/>
          <w:szCs w:val="24"/>
        </w:rPr>
      </w:pPr>
      <w:bookmarkStart w:id="3" w:name="P704"/>
      <w:bookmarkEnd w:id="3"/>
      <w:r w:rsidRPr="00A6623A">
        <w:rPr>
          <w:rFonts w:ascii="TimesNewRomanPS-BoldMT" w:hAnsi="TimesNewRomanPS-BoldMT"/>
          <w:b/>
          <w:bCs/>
          <w:color w:val="000000"/>
          <w:sz w:val="24"/>
          <w:szCs w:val="24"/>
        </w:rPr>
        <w:t>Форма решения о согласовании архитектурно-градостроительного облика</w:t>
      </w:r>
      <w:r w:rsidRPr="00A6623A">
        <w:rPr>
          <w:rFonts w:ascii="TimesNewRomanPS-BoldMT" w:hAnsi="TimesNewRomanPS-BoldMT"/>
          <w:b/>
          <w:bCs/>
          <w:color w:val="000000"/>
          <w:sz w:val="24"/>
          <w:szCs w:val="24"/>
        </w:rPr>
        <w:br/>
        <w:t xml:space="preserve">объекта (группы объектов) капитального строительства </w:t>
      </w:r>
      <w:r w:rsidRPr="00A6623A">
        <w:rPr>
          <w:rFonts w:ascii="TimesNewRomanPS-BoldMT" w:hAnsi="TimesNewRomanPS-BoldMT"/>
          <w:b/>
          <w:bCs/>
          <w:color w:val="000000"/>
          <w:sz w:val="24"/>
          <w:szCs w:val="24"/>
        </w:rPr>
        <w:br/>
      </w:r>
    </w:p>
    <w:p w14:paraId="0D846338" w14:textId="77777777" w:rsidR="00A6623A" w:rsidRPr="00A6623A" w:rsidRDefault="00A6623A" w:rsidP="00A6623A">
      <w:pPr>
        <w:jc w:val="center"/>
        <w:rPr>
          <w:rFonts w:ascii="TimesNewRomanPSMT" w:hAnsi="TimesNewRomanPSMT"/>
          <w:color w:val="000000"/>
          <w:sz w:val="24"/>
          <w:szCs w:val="24"/>
        </w:rPr>
      </w:pPr>
    </w:p>
    <w:p w14:paraId="6503623E" w14:textId="77777777" w:rsidR="00A6623A" w:rsidRPr="00297E1F" w:rsidRDefault="00A6623A" w:rsidP="00A6623A">
      <w:pPr>
        <w:jc w:val="center"/>
        <w:rPr>
          <w:rFonts w:ascii="TimesNewRomanPSMT" w:hAnsi="TimesNewRomanPSMT"/>
          <w:b/>
          <w:color w:val="000000"/>
          <w:sz w:val="26"/>
          <w:szCs w:val="26"/>
        </w:rPr>
      </w:pPr>
      <w:r w:rsidRPr="00297E1F">
        <w:rPr>
          <w:rFonts w:ascii="TimesNewRomanPSMT" w:hAnsi="TimesNewRomanPSMT"/>
          <w:b/>
          <w:color w:val="000000"/>
          <w:sz w:val="26"/>
          <w:szCs w:val="26"/>
        </w:rPr>
        <w:t xml:space="preserve">РЕШЕНИЕ </w:t>
      </w:r>
    </w:p>
    <w:p w14:paraId="2D2E7188" w14:textId="77777777" w:rsidR="00A6623A" w:rsidRDefault="00A6623A" w:rsidP="00A6623A">
      <w:pPr>
        <w:jc w:val="center"/>
        <w:rPr>
          <w:rFonts w:ascii="TimesNewRomanPSMT" w:hAnsi="TimesNewRomanPSMT"/>
          <w:b/>
          <w:color w:val="000000"/>
          <w:sz w:val="24"/>
          <w:szCs w:val="24"/>
        </w:rPr>
      </w:pPr>
      <w:r w:rsidRPr="00A6623A">
        <w:rPr>
          <w:rFonts w:ascii="TimesNewRomanPSMT" w:hAnsi="TimesNewRomanPSMT"/>
          <w:b/>
          <w:color w:val="000000"/>
          <w:sz w:val="24"/>
          <w:szCs w:val="24"/>
        </w:rPr>
        <w:t xml:space="preserve">о согласовании архитектурно-градостроительного </w:t>
      </w:r>
    </w:p>
    <w:p w14:paraId="0A6E0953" w14:textId="69C6294C" w:rsidR="00A6623A" w:rsidRPr="00A6623A" w:rsidRDefault="00A6623A" w:rsidP="00A6623A">
      <w:pPr>
        <w:spacing w:after="360"/>
        <w:jc w:val="center"/>
        <w:rPr>
          <w:rFonts w:ascii="TimesNewRomanPSMT" w:hAnsi="TimesNewRomanPSMT"/>
          <w:b/>
          <w:color w:val="000000"/>
          <w:sz w:val="24"/>
          <w:szCs w:val="24"/>
        </w:rPr>
      </w:pPr>
      <w:r w:rsidRPr="00A6623A">
        <w:rPr>
          <w:rFonts w:ascii="TimesNewRomanPSMT" w:hAnsi="TimesNewRomanPSMT"/>
          <w:b/>
          <w:color w:val="000000"/>
          <w:sz w:val="24"/>
          <w:szCs w:val="24"/>
        </w:rPr>
        <w:t>облика объекта (группы объектов)</w:t>
      </w:r>
    </w:p>
    <w:tbl>
      <w:tblPr>
        <w:tblW w:w="5000" w:type="pct"/>
        <w:tblLook w:val="04A0" w:firstRow="1" w:lastRow="0" w:firstColumn="1" w:lastColumn="0" w:noHBand="0" w:noVBand="1"/>
      </w:tblPr>
      <w:tblGrid>
        <w:gridCol w:w="3120"/>
        <w:gridCol w:w="3120"/>
        <w:gridCol w:w="3118"/>
      </w:tblGrid>
      <w:tr w:rsidR="00A6623A" w:rsidRPr="00527836" w14:paraId="344D24A0" w14:textId="77777777" w:rsidTr="005C602F">
        <w:trPr>
          <w:trHeight w:val="256"/>
        </w:trPr>
        <w:tc>
          <w:tcPr>
            <w:tcW w:w="1667" w:type="pct"/>
            <w:tcBorders>
              <w:bottom w:val="single" w:sz="4" w:space="0" w:color="auto"/>
            </w:tcBorders>
            <w:vAlign w:val="center"/>
            <w:hideMark/>
          </w:tcPr>
          <w:p w14:paraId="3A686ACD" w14:textId="77777777" w:rsidR="00A6623A" w:rsidRPr="00527836" w:rsidRDefault="00A6623A" w:rsidP="005C602F">
            <w:pPr>
              <w:jc w:val="center"/>
              <w:rPr>
                <w:sz w:val="24"/>
                <w:szCs w:val="24"/>
              </w:rPr>
            </w:pPr>
          </w:p>
        </w:tc>
        <w:tc>
          <w:tcPr>
            <w:tcW w:w="1667" w:type="pct"/>
          </w:tcPr>
          <w:p w14:paraId="52D61669" w14:textId="77777777" w:rsidR="00A6623A" w:rsidRPr="00527836" w:rsidRDefault="00A6623A" w:rsidP="005C602F">
            <w:pPr>
              <w:jc w:val="center"/>
              <w:rPr>
                <w:sz w:val="24"/>
                <w:szCs w:val="24"/>
              </w:rPr>
            </w:pPr>
          </w:p>
        </w:tc>
        <w:tc>
          <w:tcPr>
            <w:tcW w:w="1667" w:type="pct"/>
            <w:tcBorders>
              <w:bottom w:val="single" w:sz="4" w:space="0" w:color="auto"/>
            </w:tcBorders>
            <w:vAlign w:val="center"/>
            <w:hideMark/>
          </w:tcPr>
          <w:p w14:paraId="7A268F1C" w14:textId="77777777" w:rsidR="00A6623A" w:rsidRPr="00527836" w:rsidRDefault="00A6623A" w:rsidP="005C602F">
            <w:pPr>
              <w:jc w:val="center"/>
              <w:rPr>
                <w:sz w:val="24"/>
                <w:szCs w:val="24"/>
              </w:rPr>
            </w:pPr>
          </w:p>
        </w:tc>
      </w:tr>
      <w:tr w:rsidR="00A6623A" w:rsidRPr="00527836" w14:paraId="7A5D5895" w14:textId="77777777" w:rsidTr="005C602F">
        <w:trPr>
          <w:trHeight w:val="567"/>
        </w:trPr>
        <w:tc>
          <w:tcPr>
            <w:tcW w:w="1667" w:type="pct"/>
            <w:tcBorders>
              <w:top w:val="single" w:sz="4" w:space="0" w:color="auto"/>
            </w:tcBorders>
            <w:vAlign w:val="center"/>
            <w:hideMark/>
          </w:tcPr>
          <w:p w14:paraId="0E82E6EB" w14:textId="77777777" w:rsidR="00A6623A" w:rsidRPr="00527836" w:rsidRDefault="00A6623A" w:rsidP="005C602F">
            <w:pPr>
              <w:jc w:val="center"/>
              <w:rPr>
                <w:sz w:val="24"/>
                <w:szCs w:val="24"/>
              </w:rPr>
            </w:pPr>
            <w:r w:rsidRPr="00527836">
              <w:rPr>
                <w:rFonts w:ascii="TimesNewRomanPS-ItalicMT" w:hAnsi="TimesNewRomanPS-ItalicMT"/>
                <w:i/>
                <w:iCs/>
                <w:color w:val="000000"/>
              </w:rPr>
              <w:t>дата решения уполномоченного</w:t>
            </w:r>
            <w:r w:rsidRPr="00527836">
              <w:rPr>
                <w:rFonts w:ascii="TimesNewRomanPS-ItalicMT" w:hAnsi="TimesNewRomanPS-ItalicMT"/>
                <w:i/>
                <w:iCs/>
                <w:color w:val="000000"/>
              </w:rPr>
              <w:br/>
              <w:t>органа государственной власти</w:t>
            </w:r>
          </w:p>
        </w:tc>
        <w:tc>
          <w:tcPr>
            <w:tcW w:w="1667" w:type="pct"/>
          </w:tcPr>
          <w:p w14:paraId="4EE18236" w14:textId="77777777" w:rsidR="00A6623A" w:rsidRPr="00527836" w:rsidRDefault="00A6623A" w:rsidP="005C602F">
            <w:pPr>
              <w:jc w:val="center"/>
              <w:rPr>
                <w:rFonts w:ascii="TimesNewRomanPS-ItalicMT" w:hAnsi="TimesNewRomanPS-ItalicMT"/>
                <w:i/>
                <w:iCs/>
                <w:color w:val="000000"/>
              </w:rPr>
            </w:pPr>
          </w:p>
        </w:tc>
        <w:tc>
          <w:tcPr>
            <w:tcW w:w="1667" w:type="pct"/>
            <w:tcBorders>
              <w:top w:val="single" w:sz="4" w:space="0" w:color="auto"/>
            </w:tcBorders>
            <w:vAlign w:val="center"/>
            <w:hideMark/>
          </w:tcPr>
          <w:p w14:paraId="3C4D3E57" w14:textId="77777777" w:rsidR="00A6623A" w:rsidRPr="00527836" w:rsidRDefault="00A6623A" w:rsidP="005C602F">
            <w:pPr>
              <w:jc w:val="center"/>
              <w:rPr>
                <w:sz w:val="24"/>
                <w:szCs w:val="24"/>
              </w:rPr>
            </w:pPr>
            <w:r w:rsidRPr="00527836">
              <w:rPr>
                <w:rFonts w:ascii="TimesNewRomanPS-ItalicMT" w:hAnsi="TimesNewRomanPS-ItalicMT"/>
                <w:i/>
                <w:iCs/>
                <w:color w:val="000000"/>
              </w:rPr>
              <w:t>номер решения уполномоченного</w:t>
            </w:r>
            <w:r w:rsidRPr="00527836">
              <w:rPr>
                <w:rFonts w:ascii="TimesNewRomanPS-ItalicMT" w:hAnsi="TimesNewRomanPS-ItalicMT"/>
                <w:i/>
                <w:iCs/>
                <w:color w:val="000000"/>
              </w:rPr>
              <w:br/>
              <w:t>органа государственной власти</w:t>
            </w:r>
          </w:p>
        </w:tc>
      </w:tr>
    </w:tbl>
    <w:p w14:paraId="6A1C492F" w14:textId="77777777" w:rsidR="00A6623A" w:rsidRDefault="00A6623A" w:rsidP="00A6623A">
      <w:pPr>
        <w:rPr>
          <w:rFonts w:ascii="TimesNewRomanPSMT" w:hAnsi="TimesNewRomanPSMT"/>
          <w:color w:val="000000"/>
          <w:sz w:val="28"/>
          <w:szCs w:val="28"/>
        </w:rPr>
      </w:pPr>
    </w:p>
    <w:p w14:paraId="5A30700E" w14:textId="184C4D2D" w:rsidR="00A6623A" w:rsidRPr="00A6623A" w:rsidRDefault="00A6623A" w:rsidP="00A6623A">
      <w:pPr>
        <w:ind w:firstLine="709"/>
        <w:jc w:val="both"/>
        <w:rPr>
          <w:color w:val="000000"/>
          <w:sz w:val="24"/>
          <w:szCs w:val="24"/>
        </w:rPr>
      </w:pPr>
      <w:r w:rsidRPr="00A6623A">
        <w:rPr>
          <w:color w:val="000000"/>
          <w:sz w:val="24"/>
          <w:szCs w:val="24"/>
        </w:rPr>
        <w:t>По результатам рассмотрения запроса о предоставлении услуги</w:t>
      </w:r>
      <w:r w:rsidR="00297E1F">
        <w:rPr>
          <w:color w:val="000000"/>
          <w:sz w:val="24"/>
          <w:szCs w:val="24"/>
        </w:rPr>
        <w:t xml:space="preserve"> </w:t>
      </w:r>
      <w:r w:rsidRPr="00A6623A">
        <w:rPr>
          <w:color w:val="000000"/>
          <w:sz w:val="24"/>
          <w:szCs w:val="24"/>
        </w:rPr>
        <w:t>«</w:t>
      </w:r>
      <w:r w:rsidR="00297E1F" w:rsidRPr="00297E1F">
        <w:rPr>
          <w:color w:val="000000"/>
          <w:sz w:val="24"/>
          <w:szCs w:val="24"/>
        </w:rPr>
        <w:t>Выдача решения о согласовании архитектурно-градостроительного облика объекта капитального строительства</w:t>
      </w:r>
      <w:r w:rsidRPr="00A6623A">
        <w:rPr>
          <w:color w:val="000000"/>
          <w:sz w:val="24"/>
          <w:szCs w:val="24"/>
        </w:rPr>
        <w:t xml:space="preserve">» от &lt;&lt;______&gt;&gt; № &lt;&lt;______&gt;&gt; принято решение о согласовании архитектурно-градостроительного облика </w:t>
      </w:r>
      <w:r w:rsidRPr="00A6623A">
        <w:rPr>
          <w:i/>
          <w:iCs/>
          <w:color w:val="000000"/>
          <w:sz w:val="24"/>
          <w:szCs w:val="24"/>
        </w:rPr>
        <w:t xml:space="preserve">________________________, </w:t>
      </w:r>
      <w:r w:rsidRPr="00A6623A">
        <w:rPr>
          <w:color w:val="000000"/>
          <w:sz w:val="24"/>
          <w:szCs w:val="24"/>
        </w:rPr>
        <w:t xml:space="preserve">при проведении </w:t>
      </w:r>
      <w:r w:rsidR="00297E1F">
        <w:rPr>
          <w:color w:val="000000"/>
          <w:sz w:val="24"/>
          <w:szCs w:val="24"/>
        </w:rPr>
        <w:t>_________________</w:t>
      </w:r>
    </w:p>
    <w:p w14:paraId="0F47BD14" w14:textId="42396B7F" w:rsidR="00A6623A" w:rsidRPr="00297E1F" w:rsidRDefault="00A6623A" w:rsidP="00A6623A">
      <w:pPr>
        <w:tabs>
          <w:tab w:val="left" w:pos="8533"/>
        </w:tabs>
        <w:rPr>
          <w:i/>
          <w:sz w:val="24"/>
          <w:szCs w:val="24"/>
          <w:vertAlign w:val="superscript"/>
        </w:rPr>
      </w:pPr>
      <w:r w:rsidRPr="00297E1F">
        <w:rPr>
          <w:sz w:val="24"/>
          <w:szCs w:val="24"/>
          <w:vertAlign w:val="superscript"/>
        </w:rPr>
        <w:t xml:space="preserve">                                       </w:t>
      </w:r>
      <w:r w:rsidR="00297E1F" w:rsidRPr="00297E1F">
        <w:rPr>
          <w:sz w:val="24"/>
          <w:szCs w:val="24"/>
          <w:vertAlign w:val="superscript"/>
        </w:rPr>
        <w:t xml:space="preserve">         </w:t>
      </w:r>
      <w:r w:rsidR="00297E1F">
        <w:rPr>
          <w:sz w:val="24"/>
          <w:szCs w:val="24"/>
          <w:vertAlign w:val="superscript"/>
        </w:rPr>
        <w:t xml:space="preserve">                                  </w:t>
      </w:r>
      <w:r w:rsidR="00297E1F" w:rsidRPr="00297E1F">
        <w:rPr>
          <w:sz w:val="24"/>
          <w:szCs w:val="24"/>
          <w:vertAlign w:val="superscript"/>
        </w:rPr>
        <w:t xml:space="preserve"> </w:t>
      </w:r>
      <w:r w:rsidRPr="00297E1F">
        <w:rPr>
          <w:i/>
          <w:sz w:val="24"/>
          <w:szCs w:val="24"/>
          <w:vertAlign w:val="superscript"/>
        </w:rPr>
        <w:t>(наименование объекта)</w:t>
      </w:r>
      <w:r w:rsidRPr="00A6623A">
        <w:rPr>
          <w:i/>
          <w:sz w:val="24"/>
          <w:szCs w:val="24"/>
        </w:rPr>
        <w:t xml:space="preserve"> </w:t>
      </w:r>
      <w:r w:rsidR="00297E1F">
        <w:rPr>
          <w:i/>
          <w:sz w:val="24"/>
          <w:szCs w:val="24"/>
        </w:rPr>
        <w:t xml:space="preserve">                                                    </w:t>
      </w:r>
      <w:r w:rsidRPr="00297E1F">
        <w:rPr>
          <w:i/>
          <w:sz w:val="24"/>
          <w:szCs w:val="24"/>
          <w:vertAlign w:val="superscript"/>
        </w:rPr>
        <w:t>(вид работ)</w:t>
      </w:r>
    </w:p>
    <w:p w14:paraId="4E2D62A2" w14:textId="2FDDD129" w:rsidR="00A6623A" w:rsidRPr="00A6623A" w:rsidRDefault="00A6623A" w:rsidP="00A6623A">
      <w:pPr>
        <w:rPr>
          <w:color w:val="000000"/>
          <w:sz w:val="24"/>
          <w:szCs w:val="24"/>
        </w:rPr>
      </w:pPr>
      <w:r w:rsidRPr="00A6623A">
        <w:rPr>
          <w:color w:val="000000"/>
          <w:sz w:val="24"/>
          <w:szCs w:val="24"/>
        </w:rPr>
        <w:t>по адресу: ___________</w:t>
      </w:r>
      <w:r w:rsidR="00297E1F">
        <w:rPr>
          <w:color w:val="000000"/>
          <w:sz w:val="24"/>
          <w:szCs w:val="24"/>
        </w:rPr>
        <w:t>________________________________________</w:t>
      </w:r>
      <w:r w:rsidRPr="00A6623A">
        <w:rPr>
          <w:color w:val="000000"/>
          <w:sz w:val="24"/>
          <w:szCs w:val="24"/>
        </w:rPr>
        <w:t>___________________.</w:t>
      </w:r>
      <w:r w:rsidRPr="00A6623A">
        <w:rPr>
          <w:color w:val="000000"/>
          <w:sz w:val="24"/>
          <w:szCs w:val="24"/>
        </w:rPr>
        <w:br/>
      </w:r>
    </w:p>
    <w:p w14:paraId="3E2DCDCC" w14:textId="0A58FB8D" w:rsidR="00A6623A" w:rsidRPr="00A6623A" w:rsidRDefault="00A6623A" w:rsidP="00A6623A">
      <w:pPr>
        <w:ind w:firstLine="709"/>
        <w:jc w:val="both"/>
        <w:rPr>
          <w:color w:val="000000"/>
          <w:sz w:val="24"/>
          <w:szCs w:val="24"/>
        </w:rPr>
      </w:pPr>
      <w:r w:rsidRPr="00A6623A">
        <w:rPr>
          <w:color w:val="000000"/>
          <w:sz w:val="24"/>
          <w:szCs w:val="24"/>
        </w:rPr>
        <w:t>Кадастровый(-е) номер(-а): объекта(-ов) капитального строительства: _____</w:t>
      </w:r>
      <w:r w:rsidR="00297E1F">
        <w:rPr>
          <w:color w:val="000000"/>
          <w:sz w:val="24"/>
          <w:szCs w:val="24"/>
        </w:rPr>
        <w:t>_</w:t>
      </w:r>
      <w:r w:rsidRPr="00A6623A">
        <w:rPr>
          <w:color w:val="000000"/>
          <w:sz w:val="24"/>
          <w:szCs w:val="24"/>
        </w:rPr>
        <w:t>________, находящегося(-ихся) на земельном(-ых) участке(-ах) с кадастровым(-ми) номером(-ами) _______</w:t>
      </w:r>
      <w:r w:rsidR="00297E1F">
        <w:rPr>
          <w:color w:val="000000"/>
          <w:sz w:val="24"/>
          <w:szCs w:val="24"/>
        </w:rPr>
        <w:t>______</w:t>
      </w:r>
      <w:r w:rsidRPr="00A6623A">
        <w:rPr>
          <w:color w:val="000000"/>
          <w:sz w:val="24"/>
          <w:szCs w:val="24"/>
        </w:rPr>
        <w:t>_______, и имеющего(-их) следующие основные параметры:</w:t>
      </w:r>
    </w:p>
    <w:p w14:paraId="7E3CE8FE" w14:textId="77777777" w:rsidR="00A6623A" w:rsidRPr="00A6623A" w:rsidRDefault="00A6623A" w:rsidP="00A6623A">
      <w:pPr>
        <w:ind w:firstLine="709"/>
        <w:jc w:val="both"/>
        <w:rPr>
          <w:color w:val="000000"/>
          <w:sz w:val="24"/>
          <w:szCs w:val="24"/>
        </w:rPr>
      </w:pPr>
      <w:r w:rsidRPr="00A6623A">
        <w:rPr>
          <w:color w:val="000000"/>
          <w:sz w:val="24"/>
          <w:szCs w:val="24"/>
        </w:rPr>
        <w:t xml:space="preserve">-_______________________; </w:t>
      </w:r>
    </w:p>
    <w:p w14:paraId="01C348F8" w14:textId="77777777" w:rsidR="00A6623A" w:rsidRPr="00A6623A" w:rsidRDefault="00A6623A" w:rsidP="00A6623A">
      <w:pPr>
        <w:ind w:firstLine="709"/>
        <w:jc w:val="both"/>
        <w:rPr>
          <w:color w:val="000000"/>
          <w:sz w:val="24"/>
          <w:szCs w:val="24"/>
        </w:rPr>
      </w:pPr>
      <w:r w:rsidRPr="00A6623A">
        <w:rPr>
          <w:color w:val="000000"/>
          <w:sz w:val="24"/>
          <w:szCs w:val="24"/>
        </w:rPr>
        <w:t xml:space="preserve">-_______________________; </w:t>
      </w:r>
    </w:p>
    <w:p w14:paraId="3BD30CC3" w14:textId="77777777" w:rsidR="00A6623A" w:rsidRPr="00A6623A" w:rsidRDefault="00A6623A" w:rsidP="00A6623A">
      <w:pPr>
        <w:ind w:firstLine="709"/>
        <w:jc w:val="both"/>
        <w:rPr>
          <w:color w:val="000000"/>
          <w:sz w:val="24"/>
          <w:szCs w:val="24"/>
        </w:rPr>
      </w:pPr>
      <w:r w:rsidRPr="00A6623A">
        <w:rPr>
          <w:color w:val="000000"/>
          <w:sz w:val="24"/>
          <w:szCs w:val="24"/>
        </w:rPr>
        <w:t>-_______________________.</w:t>
      </w:r>
    </w:p>
    <w:p w14:paraId="2A9D774D" w14:textId="77777777" w:rsidR="00A6623A" w:rsidRDefault="00A6623A" w:rsidP="00A6623A">
      <w:pPr>
        <w:ind w:firstLine="709"/>
        <w:jc w:val="both"/>
        <w:rPr>
          <w:rFonts w:ascii="TimesNewRomanPSMT" w:hAnsi="TimesNewRomanPSMT"/>
          <w:color w:val="000000"/>
          <w:sz w:val="28"/>
          <w:szCs w:val="28"/>
        </w:rPr>
      </w:pPr>
    </w:p>
    <w:p w14:paraId="75F68303" w14:textId="77777777" w:rsidR="00A6623A" w:rsidRPr="00297E1F" w:rsidRDefault="00A6623A" w:rsidP="00297E1F">
      <w:pPr>
        <w:spacing w:after="720"/>
        <w:ind w:firstLine="709"/>
        <w:jc w:val="both"/>
        <w:rPr>
          <w:sz w:val="24"/>
          <w:szCs w:val="24"/>
        </w:rPr>
      </w:pPr>
      <w:r w:rsidRPr="00297E1F">
        <w:rPr>
          <w:rFonts w:ascii="TimesNewRomanPSMT" w:hAnsi="TimesNewRomanPSMT"/>
          <w:color w:val="000000"/>
          <w:sz w:val="24"/>
          <w:szCs w:val="24"/>
        </w:rPr>
        <w:t>Приложение: материалы по описанию архитектурно-градостроительного</w:t>
      </w:r>
      <w:r w:rsidRPr="00297E1F">
        <w:rPr>
          <w:rFonts w:ascii="TimesNewRomanPSMT" w:hAnsi="TimesNewRomanPSMT"/>
          <w:color w:val="000000"/>
          <w:sz w:val="24"/>
          <w:szCs w:val="24"/>
        </w:rPr>
        <w:br/>
        <w:t>облика объекта (группы объектов)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9"/>
        <w:gridCol w:w="4609"/>
      </w:tblGrid>
      <w:tr w:rsidR="00A6623A" w:rsidRPr="00297E1F" w14:paraId="2DEB7A4F" w14:textId="77777777" w:rsidTr="00A6623A">
        <w:trPr>
          <w:trHeight w:val="1295"/>
        </w:trPr>
        <w:tc>
          <w:tcPr>
            <w:tcW w:w="4609" w:type="dxa"/>
            <w:tcBorders>
              <w:top w:val="nil"/>
              <w:left w:val="nil"/>
              <w:bottom w:val="nil"/>
              <w:right w:val="single" w:sz="4" w:space="0" w:color="auto"/>
            </w:tcBorders>
            <w:vAlign w:val="center"/>
            <w:hideMark/>
          </w:tcPr>
          <w:p w14:paraId="0D0CF338" w14:textId="77777777" w:rsidR="00A6623A" w:rsidRPr="00297E1F" w:rsidRDefault="00A6623A" w:rsidP="005C602F">
            <w:pPr>
              <w:jc w:val="center"/>
              <w:rPr>
                <w:sz w:val="24"/>
                <w:szCs w:val="24"/>
              </w:rPr>
            </w:pPr>
            <w:r w:rsidRPr="00297E1F">
              <w:rPr>
                <w:rFonts w:ascii="TimesNewRomanPS-ItalicMT" w:hAnsi="TimesNewRomanPS-ItalicMT"/>
                <w:i/>
                <w:iCs/>
                <w:color w:val="000000"/>
                <w:sz w:val="24"/>
                <w:szCs w:val="24"/>
              </w:rPr>
              <w:t>{Ф.И.О. должность уполномоченного</w:t>
            </w:r>
            <w:r w:rsidRPr="00297E1F">
              <w:rPr>
                <w:rFonts w:ascii="TimesNewRomanPS-ItalicMT" w:hAnsi="TimesNewRomanPS-ItalicMT"/>
                <w:i/>
                <w:iCs/>
                <w:color w:val="000000"/>
                <w:sz w:val="24"/>
                <w:szCs w:val="24"/>
              </w:rPr>
              <w:br/>
              <w:t>сотрудника}</w:t>
            </w:r>
          </w:p>
        </w:tc>
        <w:tc>
          <w:tcPr>
            <w:tcW w:w="4609" w:type="dxa"/>
            <w:tcBorders>
              <w:top w:val="single" w:sz="4" w:space="0" w:color="auto"/>
              <w:left w:val="single" w:sz="4" w:space="0" w:color="auto"/>
              <w:bottom w:val="single" w:sz="4" w:space="0" w:color="auto"/>
              <w:right w:val="single" w:sz="4" w:space="0" w:color="auto"/>
            </w:tcBorders>
            <w:vAlign w:val="center"/>
            <w:hideMark/>
          </w:tcPr>
          <w:p w14:paraId="44DB58D3" w14:textId="77777777" w:rsidR="00A6623A" w:rsidRPr="00297E1F" w:rsidRDefault="00A6623A" w:rsidP="005C602F">
            <w:pPr>
              <w:jc w:val="center"/>
              <w:rPr>
                <w:sz w:val="24"/>
                <w:szCs w:val="24"/>
              </w:rPr>
            </w:pPr>
            <w:r w:rsidRPr="00297E1F">
              <w:rPr>
                <w:rFonts w:ascii="TimesNewRomanPSMT" w:hAnsi="TimesNewRomanPSMT"/>
                <w:color w:val="000000"/>
                <w:sz w:val="24"/>
                <w:szCs w:val="24"/>
              </w:rPr>
              <w:t>Сведения об</w:t>
            </w:r>
            <w:r w:rsidRPr="00297E1F">
              <w:rPr>
                <w:rFonts w:ascii="TimesNewRomanPSMT" w:hAnsi="TimesNewRomanPSMT"/>
                <w:color w:val="000000"/>
                <w:sz w:val="24"/>
                <w:szCs w:val="24"/>
              </w:rPr>
              <w:br/>
              <w:t>электронной</w:t>
            </w:r>
            <w:r w:rsidRPr="00297E1F">
              <w:rPr>
                <w:rFonts w:ascii="TimesNewRomanPSMT" w:hAnsi="TimesNewRomanPSMT"/>
                <w:color w:val="000000"/>
                <w:sz w:val="24"/>
                <w:szCs w:val="24"/>
              </w:rPr>
              <w:br/>
              <w:t>подписи</w:t>
            </w:r>
          </w:p>
        </w:tc>
      </w:tr>
    </w:tbl>
    <w:p w14:paraId="3DBFF281" w14:textId="77777777" w:rsidR="00A6623A" w:rsidRDefault="00A6623A" w:rsidP="00A6623A">
      <w:pPr>
        <w:autoSpaceDE w:val="0"/>
        <w:autoSpaceDN w:val="0"/>
        <w:adjustRightInd w:val="0"/>
        <w:ind w:firstLine="709"/>
        <w:jc w:val="both"/>
        <w:rPr>
          <w:b/>
          <w:sz w:val="24"/>
          <w:szCs w:val="24"/>
        </w:rPr>
      </w:pPr>
    </w:p>
    <w:p w14:paraId="07C7157C" w14:textId="77777777" w:rsidR="00A6623A" w:rsidRDefault="00A6623A" w:rsidP="00A6623A">
      <w:pPr>
        <w:autoSpaceDE w:val="0"/>
        <w:autoSpaceDN w:val="0"/>
        <w:adjustRightInd w:val="0"/>
        <w:ind w:firstLine="709"/>
        <w:jc w:val="both"/>
        <w:rPr>
          <w:b/>
          <w:sz w:val="24"/>
          <w:szCs w:val="24"/>
        </w:rPr>
      </w:pPr>
    </w:p>
    <w:p w14:paraId="7B8FE89F" w14:textId="77777777" w:rsidR="00A6623A" w:rsidRDefault="00A6623A" w:rsidP="00A6623A">
      <w:pPr>
        <w:autoSpaceDE w:val="0"/>
        <w:autoSpaceDN w:val="0"/>
        <w:adjustRightInd w:val="0"/>
        <w:ind w:firstLine="709"/>
        <w:jc w:val="both"/>
        <w:rPr>
          <w:b/>
          <w:sz w:val="24"/>
          <w:szCs w:val="24"/>
        </w:rPr>
      </w:pPr>
    </w:p>
    <w:p w14:paraId="05F12125" w14:textId="77777777" w:rsidR="002164A4" w:rsidRPr="007C35EC" w:rsidRDefault="002164A4"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1888E6AD" w14:textId="41950C6B" w:rsidR="00297E1F" w:rsidRPr="00A6623A" w:rsidRDefault="00297E1F" w:rsidP="00297E1F">
      <w:pPr>
        <w:ind w:left="4819"/>
        <w:rPr>
          <w:b/>
        </w:rPr>
      </w:pPr>
      <w:r w:rsidRPr="00A6623A">
        <w:rPr>
          <w:b/>
        </w:rPr>
        <w:lastRenderedPageBreak/>
        <w:t xml:space="preserve">Приложение </w:t>
      </w:r>
      <w:r w:rsidR="000D73D7">
        <w:rPr>
          <w:b/>
        </w:rPr>
        <w:t>1.1</w:t>
      </w:r>
    </w:p>
    <w:p w14:paraId="570638E3" w14:textId="77777777" w:rsidR="00297E1F" w:rsidRPr="00D457AE" w:rsidRDefault="00297E1F" w:rsidP="00297E1F">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38E8136A"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39033066" w14:textId="77777777" w:rsidR="002164A4" w:rsidRDefault="002164A4" w:rsidP="002164A4">
      <w:pPr>
        <w:pStyle w:val="ConsPlusNormal"/>
        <w:rPr>
          <w:rFonts w:ascii="Times New Roman" w:hAnsi="Times New Roman" w:cs="Times New Roman"/>
          <w:sz w:val="24"/>
          <w:szCs w:val="24"/>
        </w:rPr>
      </w:pPr>
    </w:p>
    <w:p w14:paraId="3A3DA6F2" w14:textId="77777777" w:rsidR="00CB37C2" w:rsidRPr="007C35EC" w:rsidRDefault="00CB37C2" w:rsidP="002164A4">
      <w:pPr>
        <w:pStyle w:val="ConsPlusNormal"/>
        <w:rPr>
          <w:rFonts w:ascii="Times New Roman" w:hAnsi="Times New Roman" w:cs="Times New Roman"/>
          <w:sz w:val="24"/>
          <w:szCs w:val="24"/>
        </w:rPr>
      </w:pPr>
    </w:p>
    <w:p w14:paraId="41B8AF9C" w14:textId="77AEB1DD" w:rsidR="00297E1F" w:rsidRPr="00297E1F" w:rsidRDefault="00297E1F" w:rsidP="00297E1F">
      <w:pPr>
        <w:ind w:left="5499"/>
        <w:rPr>
          <w:rFonts w:ascii="TimesNewRomanPSMT" w:hAnsi="TimesNewRomanPSMT"/>
          <w:color w:val="000000"/>
          <w:sz w:val="24"/>
          <w:szCs w:val="24"/>
        </w:rPr>
      </w:pPr>
      <w:r>
        <w:rPr>
          <w:rFonts w:ascii="TimesNewRomanPSMT" w:hAnsi="TimesNewRomanPSMT"/>
          <w:color w:val="000000"/>
          <w:sz w:val="24"/>
          <w:szCs w:val="24"/>
        </w:rPr>
        <w:t xml:space="preserve">Приложение </w:t>
      </w:r>
      <w:r w:rsidRPr="00297E1F">
        <w:rPr>
          <w:rFonts w:ascii="TimesNewRomanPSMT" w:hAnsi="TimesNewRomanPSMT"/>
          <w:color w:val="000000"/>
          <w:sz w:val="24"/>
          <w:szCs w:val="24"/>
        </w:rPr>
        <w:t>к решению о согласовании</w:t>
      </w:r>
      <w:r w:rsidRPr="00297E1F">
        <w:rPr>
          <w:rFonts w:ascii="TimesNewRomanPSMT" w:hAnsi="TimesNewRomanPSMT"/>
          <w:color w:val="000000"/>
          <w:sz w:val="24"/>
          <w:szCs w:val="24"/>
        </w:rPr>
        <w:br/>
        <w:t>архитектурно-градостроительного</w:t>
      </w:r>
      <w:r w:rsidRPr="00297E1F">
        <w:rPr>
          <w:rFonts w:ascii="TimesNewRomanPSMT" w:hAnsi="TimesNewRomanPSMT"/>
          <w:color w:val="000000"/>
          <w:sz w:val="24"/>
          <w:szCs w:val="24"/>
        </w:rPr>
        <w:br/>
        <w:t>облика объекта капитального</w:t>
      </w:r>
      <w:r w:rsidRPr="00297E1F">
        <w:rPr>
          <w:rFonts w:ascii="TimesNewRomanPSMT" w:hAnsi="TimesNewRomanPSMT"/>
          <w:color w:val="000000"/>
          <w:sz w:val="24"/>
          <w:szCs w:val="24"/>
        </w:rPr>
        <w:br/>
        <w:t>строительства</w:t>
      </w:r>
    </w:p>
    <w:p w14:paraId="6535BF33" w14:textId="77777777" w:rsidR="00297E1F" w:rsidRPr="00297E1F" w:rsidRDefault="00297E1F" w:rsidP="00297E1F">
      <w:pPr>
        <w:rPr>
          <w:rFonts w:ascii="TimesNewRomanPS-ItalicMT" w:hAnsi="TimesNewRomanPS-ItalicMT"/>
          <w:i/>
          <w:iCs/>
          <w:color w:val="000000"/>
          <w:sz w:val="24"/>
          <w:szCs w:val="24"/>
        </w:rPr>
      </w:pPr>
      <w:r w:rsidRPr="009819A1">
        <w:rPr>
          <w:rFonts w:ascii="TimesNewRomanPSMT" w:hAnsi="TimesNewRomanPSMT"/>
          <w:color w:val="000000"/>
          <w:sz w:val="28"/>
          <w:szCs w:val="28"/>
        </w:rPr>
        <w:br/>
      </w:r>
      <w:r w:rsidRPr="00297E1F">
        <w:rPr>
          <w:rFonts w:ascii="TimesNewRomanPS-ItalicMT" w:hAnsi="TimesNewRomanPS-ItalicMT"/>
          <w:i/>
          <w:iCs/>
          <w:color w:val="000000"/>
          <w:sz w:val="24"/>
          <w:szCs w:val="24"/>
        </w:rPr>
        <w:t>Образец</w:t>
      </w:r>
    </w:p>
    <w:p w14:paraId="5A14CFC6" w14:textId="77777777" w:rsidR="00297E1F" w:rsidRDefault="00297E1F" w:rsidP="00297E1F">
      <w:pPr>
        <w:jc w:val="center"/>
        <w:rPr>
          <w:rFonts w:ascii="TimesNewRomanPS-BoldMT" w:hAnsi="TimesNewRomanPS-BoldMT"/>
          <w:b/>
          <w:bCs/>
          <w:color w:val="000000"/>
          <w:sz w:val="24"/>
          <w:szCs w:val="24"/>
        </w:rPr>
      </w:pPr>
      <w:r w:rsidRPr="009819A1">
        <w:rPr>
          <w:rFonts w:ascii="TimesNewRomanPS-ItalicMT" w:hAnsi="TimesNewRomanPS-ItalicMT"/>
          <w:i/>
          <w:iCs/>
          <w:color w:val="000000"/>
          <w:sz w:val="28"/>
          <w:szCs w:val="28"/>
        </w:rPr>
        <w:br/>
      </w:r>
    </w:p>
    <w:p w14:paraId="51C08C86" w14:textId="77777777" w:rsidR="00297E1F" w:rsidRDefault="00297E1F" w:rsidP="00297E1F">
      <w:pPr>
        <w:jc w:val="center"/>
        <w:rPr>
          <w:rFonts w:ascii="TimesNewRomanPS-BoldMT" w:hAnsi="TimesNewRomanPS-BoldMT"/>
          <w:b/>
          <w:bCs/>
          <w:color w:val="000000"/>
          <w:sz w:val="24"/>
          <w:szCs w:val="24"/>
        </w:rPr>
      </w:pPr>
    </w:p>
    <w:p w14:paraId="59F4E4F6" w14:textId="6B73BA57" w:rsidR="00297E1F" w:rsidRPr="00297E1F" w:rsidRDefault="00297E1F" w:rsidP="00297E1F">
      <w:pPr>
        <w:jc w:val="center"/>
        <w:rPr>
          <w:rFonts w:ascii="TimesNewRomanPS-BoldMT" w:hAnsi="TimesNewRomanPS-BoldMT"/>
          <w:b/>
          <w:bCs/>
          <w:color w:val="000000"/>
          <w:sz w:val="24"/>
          <w:szCs w:val="24"/>
        </w:rPr>
      </w:pPr>
      <w:r w:rsidRPr="00297E1F">
        <w:rPr>
          <w:rFonts w:ascii="TimesNewRomanPS-BoldMT" w:hAnsi="TimesNewRomanPS-BoldMT"/>
          <w:b/>
          <w:bCs/>
          <w:color w:val="000000"/>
          <w:sz w:val="24"/>
          <w:szCs w:val="24"/>
        </w:rPr>
        <w:t>МАТЕРИАЛЫ</w:t>
      </w:r>
      <w:r w:rsidRPr="00297E1F">
        <w:rPr>
          <w:rFonts w:ascii="TimesNewRomanPS-BoldMT" w:hAnsi="TimesNewRomanPS-BoldMT"/>
          <w:b/>
          <w:bCs/>
          <w:color w:val="000000"/>
          <w:sz w:val="24"/>
          <w:szCs w:val="24"/>
        </w:rPr>
        <w:br/>
        <w:t>ПО ОПИСАНИЮ АРХИТЕКТУРНО-ГРАДОСТРОИТЕЛЬНОГО</w:t>
      </w:r>
      <w:r w:rsidRPr="00297E1F">
        <w:rPr>
          <w:rFonts w:ascii="TimesNewRomanPS-BoldMT" w:hAnsi="TimesNewRomanPS-BoldMT"/>
          <w:b/>
          <w:bCs/>
          <w:color w:val="000000"/>
          <w:sz w:val="24"/>
          <w:szCs w:val="24"/>
        </w:rPr>
        <w:br/>
        <w:t>ОБЛИКА ОБЪЕКТА (ГРУППЫ ОБЪЕКТОВ) КАПИТАЛЬНОГО</w:t>
      </w:r>
      <w:r w:rsidRPr="00297E1F">
        <w:rPr>
          <w:rFonts w:ascii="TimesNewRomanPS-BoldMT" w:hAnsi="TimesNewRomanPS-BoldMT"/>
          <w:b/>
          <w:bCs/>
          <w:color w:val="000000"/>
          <w:sz w:val="24"/>
          <w:szCs w:val="24"/>
        </w:rPr>
        <w:br/>
        <w:t>СТРОИТЕЛЬСТВА</w:t>
      </w:r>
    </w:p>
    <w:p w14:paraId="23009E9D" w14:textId="77777777" w:rsidR="00297E1F" w:rsidRDefault="00297E1F" w:rsidP="00297E1F">
      <w:pPr>
        <w:jc w:val="center"/>
        <w:rPr>
          <w:rFonts w:ascii="TimesNewRomanPS-BoldMT" w:hAnsi="TimesNewRomanPS-BoldMT"/>
          <w:b/>
          <w:bCs/>
          <w:color w:val="000000"/>
          <w:sz w:val="28"/>
          <w:szCs w:val="28"/>
        </w:rPr>
      </w:pPr>
    </w:p>
    <w:p w14:paraId="69D1C06E" w14:textId="77777777" w:rsidR="00297E1F" w:rsidRDefault="00297E1F" w:rsidP="00297E1F">
      <w:pPr>
        <w:jc w:val="center"/>
        <w:rPr>
          <w:rFonts w:ascii="TimesNewRomanPS-BoldMT" w:hAnsi="TimesNewRomanPS-BoldMT"/>
          <w:b/>
          <w:bCs/>
          <w:color w:val="000000"/>
          <w:sz w:val="28"/>
          <w:szCs w:val="28"/>
        </w:rPr>
      </w:pPr>
    </w:p>
    <w:p w14:paraId="2ED01C2C" w14:textId="77777777" w:rsidR="00297E1F" w:rsidRDefault="00297E1F" w:rsidP="00297E1F">
      <w:pPr>
        <w:jc w:val="center"/>
        <w:rPr>
          <w:rFonts w:ascii="TimesNewRomanPS-BoldMT" w:hAnsi="TimesNewRomanPS-BoldMT"/>
          <w:b/>
          <w:bCs/>
          <w:color w:val="000000"/>
          <w:sz w:val="28"/>
          <w:szCs w:val="28"/>
        </w:rPr>
      </w:pPr>
    </w:p>
    <w:p w14:paraId="00D58028" w14:textId="77777777" w:rsidR="00297E1F" w:rsidRDefault="00297E1F" w:rsidP="00297E1F">
      <w:pPr>
        <w:jc w:val="center"/>
        <w:rPr>
          <w:rFonts w:ascii="TimesNewRomanPS-BoldMT" w:hAnsi="TimesNewRomanPS-BoldMT"/>
          <w:b/>
          <w:bCs/>
          <w:color w:val="000000"/>
          <w:sz w:val="28"/>
          <w:szCs w:val="28"/>
        </w:rPr>
      </w:pPr>
    </w:p>
    <w:p w14:paraId="19A22C8A" w14:textId="77777777" w:rsidR="00297E1F" w:rsidRDefault="00297E1F" w:rsidP="00297E1F">
      <w:pPr>
        <w:jc w:val="center"/>
        <w:rPr>
          <w:rFonts w:ascii="TimesNewRomanPS-BoldMT" w:hAnsi="TimesNewRomanPS-BoldMT"/>
          <w:b/>
          <w:bCs/>
          <w:color w:val="000000"/>
          <w:sz w:val="28"/>
          <w:szCs w:val="28"/>
        </w:rPr>
      </w:pPr>
    </w:p>
    <w:p w14:paraId="7D9371D6" w14:textId="77777777" w:rsidR="00297E1F" w:rsidRDefault="00297E1F" w:rsidP="00297E1F">
      <w:pPr>
        <w:jc w:val="center"/>
        <w:rPr>
          <w:rFonts w:ascii="TimesNewRomanPS-BoldMT" w:hAnsi="TimesNewRomanPS-BoldMT"/>
          <w:b/>
          <w:bCs/>
          <w:color w:val="000000"/>
          <w:sz w:val="28"/>
          <w:szCs w:val="28"/>
        </w:rPr>
      </w:pPr>
    </w:p>
    <w:p w14:paraId="1C8323EE" w14:textId="77777777" w:rsidR="00297E1F" w:rsidRDefault="00297E1F" w:rsidP="00297E1F">
      <w:pPr>
        <w:jc w:val="center"/>
        <w:rPr>
          <w:rFonts w:ascii="TimesNewRomanPS-BoldMT" w:hAnsi="TimesNewRomanPS-BoldMT"/>
          <w:b/>
          <w:bCs/>
          <w:color w:val="000000"/>
          <w:sz w:val="28"/>
          <w:szCs w:val="28"/>
        </w:rPr>
      </w:pPr>
    </w:p>
    <w:p w14:paraId="6E062305" w14:textId="77777777" w:rsidR="00297E1F" w:rsidRDefault="00297E1F" w:rsidP="00297E1F">
      <w:pPr>
        <w:jc w:val="center"/>
        <w:rPr>
          <w:rFonts w:ascii="TimesNewRomanPS-BoldMT" w:hAnsi="TimesNewRomanPS-BoldMT"/>
          <w:b/>
          <w:bCs/>
          <w:color w:val="000000"/>
          <w:sz w:val="28"/>
          <w:szCs w:val="28"/>
        </w:rPr>
      </w:pPr>
    </w:p>
    <w:p w14:paraId="7C7A748B" w14:textId="77777777" w:rsidR="00297E1F" w:rsidRDefault="00297E1F" w:rsidP="00297E1F">
      <w:pPr>
        <w:jc w:val="center"/>
        <w:rPr>
          <w:rFonts w:ascii="TimesNewRomanPS-BoldMT" w:hAnsi="TimesNewRomanPS-BoldMT"/>
          <w:b/>
          <w:bCs/>
          <w:color w:val="000000"/>
          <w:sz w:val="28"/>
          <w:szCs w:val="28"/>
        </w:rPr>
      </w:pPr>
    </w:p>
    <w:p w14:paraId="00D5F0E9" w14:textId="77777777" w:rsidR="00297E1F" w:rsidRDefault="00297E1F" w:rsidP="00297E1F">
      <w:pPr>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6"/>
        <w:gridCol w:w="4436"/>
      </w:tblGrid>
      <w:tr w:rsidR="00297E1F" w:rsidRPr="00297E1F" w14:paraId="7B75CF66" w14:textId="77777777" w:rsidTr="00297E1F">
        <w:trPr>
          <w:trHeight w:val="1280"/>
        </w:trPr>
        <w:tc>
          <w:tcPr>
            <w:tcW w:w="4436" w:type="dxa"/>
            <w:tcBorders>
              <w:top w:val="nil"/>
              <w:left w:val="nil"/>
              <w:bottom w:val="nil"/>
              <w:right w:val="single" w:sz="4" w:space="0" w:color="auto"/>
            </w:tcBorders>
            <w:vAlign w:val="center"/>
            <w:hideMark/>
          </w:tcPr>
          <w:p w14:paraId="2A87CA3A" w14:textId="77777777" w:rsidR="00297E1F" w:rsidRPr="00297E1F" w:rsidRDefault="00297E1F" w:rsidP="005C602F">
            <w:pPr>
              <w:jc w:val="center"/>
              <w:rPr>
                <w:sz w:val="24"/>
                <w:szCs w:val="24"/>
              </w:rPr>
            </w:pPr>
            <w:r w:rsidRPr="00297E1F">
              <w:rPr>
                <w:rFonts w:ascii="TimesNewRomanPS-ItalicMT" w:hAnsi="TimesNewRomanPS-ItalicMT"/>
                <w:i/>
                <w:iCs/>
                <w:color w:val="000000"/>
                <w:sz w:val="24"/>
                <w:szCs w:val="24"/>
              </w:rPr>
              <w:t>{Ф.И.О. должность уполномоченного</w:t>
            </w:r>
            <w:r w:rsidRPr="00297E1F">
              <w:rPr>
                <w:rFonts w:ascii="TimesNewRomanPS-ItalicMT" w:hAnsi="TimesNewRomanPS-ItalicMT"/>
                <w:i/>
                <w:iCs/>
                <w:color w:val="000000"/>
                <w:sz w:val="24"/>
                <w:szCs w:val="24"/>
              </w:rPr>
              <w:br/>
              <w:t>сотрудника}</w:t>
            </w:r>
          </w:p>
        </w:tc>
        <w:tc>
          <w:tcPr>
            <w:tcW w:w="4436" w:type="dxa"/>
            <w:tcBorders>
              <w:top w:val="single" w:sz="4" w:space="0" w:color="auto"/>
              <w:left w:val="single" w:sz="4" w:space="0" w:color="auto"/>
              <w:bottom w:val="single" w:sz="4" w:space="0" w:color="auto"/>
              <w:right w:val="single" w:sz="4" w:space="0" w:color="auto"/>
            </w:tcBorders>
            <w:vAlign w:val="center"/>
            <w:hideMark/>
          </w:tcPr>
          <w:p w14:paraId="3665D3A9" w14:textId="77777777" w:rsidR="00297E1F" w:rsidRPr="00297E1F" w:rsidRDefault="00297E1F" w:rsidP="005C602F">
            <w:pPr>
              <w:jc w:val="center"/>
              <w:rPr>
                <w:sz w:val="24"/>
                <w:szCs w:val="24"/>
              </w:rPr>
            </w:pPr>
            <w:r w:rsidRPr="00297E1F">
              <w:rPr>
                <w:rFonts w:ascii="TimesNewRomanPSMT" w:hAnsi="TimesNewRomanPSMT"/>
                <w:color w:val="000000"/>
                <w:sz w:val="24"/>
                <w:szCs w:val="24"/>
              </w:rPr>
              <w:t>Сведения об</w:t>
            </w:r>
            <w:r w:rsidRPr="00297E1F">
              <w:rPr>
                <w:rFonts w:ascii="TimesNewRomanPSMT" w:hAnsi="TimesNewRomanPSMT"/>
                <w:color w:val="000000"/>
                <w:sz w:val="24"/>
                <w:szCs w:val="24"/>
              </w:rPr>
              <w:br/>
              <w:t>электронной</w:t>
            </w:r>
            <w:r w:rsidRPr="00297E1F">
              <w:rPr>
                <w:rFonts w:ascii="TimesNewRomanPSMT" w:hAnsi="TimesNewRomanPSMT"/>
                <w:color w:val="000000"/>
                <w:sz w:val="24"/>
                <w:szCs w:val="24"/>
              </w:rPr>
              <w:br/>
              <w:t>подписи</w:t>
            </w:r>
          </w:p>
        </w:tc>
      </w:tr>
    </w:tbl>
    <w:p w14:paraId="71A26BD8" w14:textId="77777777" w:rsidR="00297E1F" w:rsidRDefault="00297E1F" w:rsidP="00297E1F">
      <w:pPr>
        <w:jc w:val="center"/>
        <w:rPr>
          <w:rFonts w:ascii="TimesNewRomanPS-BoldMT" w:hAnsi="TimesNewRomanPS-BoldMT"/>
          <w:b/>
          <w:bCs/>
          <w:color w:val="000000"/>
          <w:sz w:val="28"/>
          <w:szCs w:val="28"/>
        </w:rPr>
      </w:pPr>
    </w:p>
    <w:p w14:paraId="7F103DF8" w14:textId="77777777" w:rsidR="00297E1F" w:rsidRDefault="00297E1F" w:rsidP="00297E1F">
      <w:pPr>
        <w:jc w:val="center"/>
        <w:rPr>
          <w:rFonts w:ascii="TimesNewRomanPS-BoldMT" w:hAnsi="TimesNewRomanPS-BoldMT"/>
          <w:b/>
          <w:bCs/>
          <w:color w:val="000000"/>
          <w:sz w:val="28"/>
          <w:szCs w:val="28"/>
        </w:rPr>
      </w:pPr>
    </w:p>
    <w:p w14:paraId="2D2640B7" w14:textId="77777777" w:rsidR="00297E1F" w:rsidRDefault="00297E1F" w:rsidP="00297E1F">
      <w:pPr>
        <w:jc w:val="center"/>
        <w:rPr>
          <w:rFonts w:ascii="TimesNewRomanPS-BoldMT" w:hAnsi="TimesNewRomanPS-BoldMT"/>
          <w:b/>
          <w:bCs/>
          <w:color w:val="000000"/>
          <w:sz w:val="28"/>
          <w:szCs w:val="28"/>
        </w:rPr>
      </w:pPr>
    </w:p>
    <w:p w14:paraId="2F8D7C6E" w14:textId="77777777" w:rsidR="00297E1F" w:rsidRDefault="00297E1F" w:rsidP="00297E1F">
      <w:pPr>
        <w:jc w:val="center"/>
        <w:rPr>
          <w:rFonts w:ascii="TimesNewRomanPS-BoldMT" w:hAnsi="TimesNewRomanPS-BoldMT"/>
          <w:b/>
          <w:bCs/>
          <w:color w:val="000000"/>
          <w:sz w:val="28"/>
          <w:szCs w:val="28"/>
        </w:rPr>
      </w:pPr>
    </w:p>
    <w:p w14:paraId="61EB5A88" w14:textId="77777777" w:rsidR="00297E1F" w:rsidRPr="009819A1" w:rsidRDefault="00297E1F" w:rsidP="00297E1F">
      <w:pPr>
        <w:jc w:val="center"/>
        <w:rPr>
          <w:sz w:val="24"/>
          <w:szCs w:val="24"/>
        </w:rPr>
      </w:pPr>
    </w:p>
    <w:p w14:paraId="1CFCF3B1" w14:textId="77777777" w:rsidR="00297E1F" w:rsidRDefault="00297E1F" w:rsidP="00297E1F">
      <w:pPr>
        <w:autoSpaceDE w:val="0"/>
        <w:autoSpaceDN w:val="0"/>
        <w:adjustRightInd w:val="0"/>
        <w:ind w:firstLine="709"/>
        <w:jc w:val="right"/>
        <w:rPr>
          <w:b/>
          <w:sz w:val="24"/>
          <w:szCs w:val="24"/>
        </w:rPr>
      </w:pPr>
    </w:p>
    <w:p w14:paraId="2F1D9070" w14:textId="77777777" w:rsidR="00297E1F" w:rsidRDefault="00297E1F" w:rsidP="00297E1F">
      <w:pPr>
        <w:autoSpaceDE w:val="0"/>
        <w:autoSpaceDN w:val="0"/>
        <w:adjustRightInd w:val="0"/>
        <w:ind w:firstLine="709"/>
        <w:jc w:val="right"/>
        <w:rPr>
          <w:b/>
          <w:sz w:val="24"/>
          <w:szCs w:val="24"/>
        </w:rPr>
      </w:pPr>
    </w:p>
    <w:p w14:paraId="1C3AE8F0" w14:textId="77777777" w:rsidR="00297E1F" w:rsidRDefault="00297E1F" w:rsidP="00297E1F">
      <w:pPr>
        <w:autoSpaceDE w:val="0"/>
        <w:autoSpaceDN w:val="0"/>
        <w:adjustRightInd w:val="0"/>
        <w:ind w:firstLine="709"/>
        <w:jc w:val="right"/>
        <w:rPr>
          <w:b/>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p w14:paraId="3C76FE1A" w14:textId="77777777" w:rsidR="002164A4" w:rsidRDefault="002164A4" w:rsidP="002164A4">
      <w:pPr>
        <w:tabs>
          <w:tab w:val="left" w:pos="6345"/>
        </w:tabs>
        <w:rPr>
          <w:sz w:val="24"/>
          <w:szCs w:val="24"/>
        </w:rPr>
      </w:pPr>
      <w:bookmarkStart w:id="4" w:name="P767"/>
      <w:bookmarkEnd w:id="4"/>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61C47C9F" w14:textId="3726768C" w:rsidR="00297E1F" w:rsidRPr="00A6623A" w:rsidRDefault="00297E1F" w:rsidP="00297E1F">
      <w:pPr>
        <w:ind w:left="4819"/>
        <w:rPr>
          <w:b/>
        </w:rPr>
      </w:pPr>
      <w:r w:rsidRPr="00A6623A">
        <w:rPr>
          <w:b/>
        </w:rPr>
        <w:lastRenderedPageBreak/>
        <w:t xml:space="preserve">Приложение </w:t>
      </w:r>
      <w:r w:rsidR="000D73D7">
        <w:rPr>
          <w:b/>
        </w:rPr>
        <w:t>2</w:t>
      </w:r>
    </w:p>
    <w:p w14:paraId="49EDBE19" w14:textId="77777777" w:rsidR="00297E1F" w:rsidRPr="00D457AE" w:rsidRDefault="00297E1F" w:rsidP="00297E1F">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6A3A58CB"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0068A29E" w14:textId="77777777" w:rsidR="00297E1F" w:rsidRPr="00297E1F" w:rsidRDefault="00297E1F" w:rsidP="00832A2A">
      <w:pPr>
        <w:autoSpaceDE w:val="0"/>
        <w:autoSpaceDN w:val="0"/>
        <w:adjustRightInd w:val="0"/>
        <w:jc w:val="center"/>
        <w:rPr>
          <w:rFonts w:ascii="TimesNewRomanPS-BoldMT" w:hAnsi="TimesNewRomanPS-BoldMT"/>
          <w:b/>
          <w:bCs/>
          <w:color w:val="000000"/>
          <w:sz w:val="24"/>
          <w:szCs w:val="24"/>
        </w:rPr>
      </w:pPr>
      <w:r w:rsidRPr="00297E1F">
        <w:rPr>
          <w:rFonts w:ascii="TimesNewRomanPS-BoldMT" w:hAnsi="TimesNewRomanPS-BoldMT"/>
          <w:b/>
          <w:bCs/>
          <w:color w:val="000000"/>
          <w:sz w:val="24"/>
          <w:szCs w:val="24"/>
        </w:rPr>
        <w:t>Форма решения об отказе в предоставлении услуги</w:t>
      </w:r>
    </w:p>
    <w:p w14:paraId="4933375A" w14:textId="77777777" w:rsidR="00297E1F" w:rsidRDefault="00297E1F" w:rsidP="00297E1F">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4CDF5B20" w14:textId="77777777" w:rsidR="00297E1F" w:rsidRDefault="00297E1F" w:rsidP="00297E1F">
      <w:pPr>
        <w:autoSpaceDE w:val="0"/>
        <w:autoSpaceDN w:val="0"/>
        <w:adjustRightInd w:val="0"/>
        <w:ind w:left="4025"/>
        <w:jc w:val="both"/>
        <w:rPr>
          <w:rFonts w:ascii="TimesNewRomanPS-ItalicMT" w:hAnsi="TimesNewRomanPS-ItalicMT"/>
          <w:i/>
          <w:iCs/>
          <w:color w:val="000000"/>
          <w:sz w:val="28"/>
          <w:szCs w:val="28"/>
        </w:rPr>
      </w:pPr>
      <w:r w:rsidRPr="00297E1F">
        <w:rPr>
          <w:rFonts w:ascii="TimesNewRomanPSMT" w:hAnsi="TimesNewRomanPSMT"/>
          <w:b/>
          <w:color w:val="000000"/>
          <w:sz w:val="24"/>
          <w:szCs w:val="24"/>
        </w:rPr>
        <w:t>Кому:</w:t>
      </w:r>
      <w:r w:rsidRPr="009819A1">
        <w:rPr>
          <w:rFonts w:ascii="TimesNewRomanPSMT" w:hAnsi="TimesNewRomanPSMT"/>
          <w:color w:val="000000"/>
          <w:sz w:val="28"/>
          <w:szCs w:val="28"/>
        </w:rPr>
        <w:t xml:space="preserve"> </w:t>
      </w:r>
      <w:r>
        <w:rPr>
          <w:rFonts w:ascii="TimesNewRomanPS-ItalicMT" w:hAnsi="TimesNewRomanPS-ItalicMT"/>
          <w:i/>
          <w:iCs/>
          <w:color w:val="000000"/>
          <w:sz w:val="28"/>
          <w:szCs w:val="28"/>
        </w:rPr>
        <w:t>__________________________________</w:t>
      </w:r>
    </w:p>
    <w:p w14:paraId="2FB7C446" w14:textId="77777777" w:rsidR="00297E1F" w:rsidRPr="00297E1F" w:rsidRDefault="00297E1F" w:rsidP="00297E1F">
      <w:pPr>
        <w:autoSpaceDE w:val="0"/>
        <w:autoSpaceDN w:val="0"/>
        <w:adjustRightInd w:val="0"/>
        <w:ind w:left="4025"/>
        <w:jc w:val="both"/>
        <w:rPr>
          <w:rFonts w:ascii="TimesNewRomanPS-ItalicMT" w:hAnsi="TimesNewRomanPS-ItalicMT"/>
          <w:i/>
          <w:iCs/>
          <w:color w:val="000000"/>
          <w:szCs w:val="16"/>
          <w:vertAlign w:val="superscript"/>
        </w:rPr>
      </w:pPr>
      <w:r w:rsidRPr="00297E1F">
        <w:rPr>
          <w:rFonts w:ascii="TimesNewRomanPS-ItalicMT" w:hAnsi="TimesNewRomanPS-ItalicMT"/>
          <w:i/>
          <w:iCs/>
          <w:color w:val="000000"/>
          <w:szCs w:val="16"/>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491F603D" w14:textId="77777777" w:rsidR="00297E1F" w:rsidRDefault="00297E1F" w:rsidP="00297E1F">
      <w:pPr>
        <w:autoSpaceDE w:val="0"/>
        <w:autoSpaceDN w:val="0"/>
        <w:adjustRightInd w:val="0"/>
        <w:ind w:left="4025"/>
        <w:jc w:val="both"/>
        <w:rPr>
          <w:rFonts w:ascii="TimesNewRomanPS-ItalicMT" w:hAnsi="TimesNewRomanPS-ItalicMT"/>
          <w:i/>
          <w:iCs/>
          <w:color w:val="000000"/>
          <w:sz w:val="28"/>
          <w:szCs w:val="28"/>
        </w:rPr>
      </w:pPr>
      <w:r w:rsidRPr="00297E1F">
        <w:rPr>
          <w:rFonts w:ascii="TimesNewRomanPSMT" w:hAnsi="TimesNewRomanPSMT"/>
          <w:b/>
          <w:color w:val="000000"/>
          <w:sz w:val="24"/>
          <w:szCs w:val="24"/>
        </w:rPr>
        <w:t>От:</w:t>
      </w:r>
      <w:r>
        <w:rPr>
          <w:rFonts w:ascii="TimesNewRomanPSMT" w:hAnsi="TimesNewRomanPSMT"/>
          <w:color w:val="000000"/>
          <w:sz w:val="28"/>
          <w:szCs w:val="28"/>
        </w:rPr>
        <w:t>_</w:t>
      </w:r>
      <w:r>
        <w:rPr>
          <w:rFonts w:ascii="TimesNewRomanPS-ItalicMT" w:hAnsi="TimesNewRomanPS-ItalicMT"/>
          <w:i/>
          <w:iCs/>
          <w:color w:val="000000"/>
          <w:sz w:val="28"/>
          <w:szCs w:val="28"/>
        </w:rPr>
        <w:t>____________________________________</w:t>
      </w:r>
    </w:p>
    <w:p w14:paraId="53BBD4B5" w14:textId="1ADE8622" w:rsidR="00297E1F" w:rsidRPr="00297E1F" w:rsidRDefault="00297E1F" w:rsidP="00297E1F">
      <w:pPr>
        <w:autoSpaceDE w:val="0"/>
        <w:autoSpaceDN w:val="0"/>
        <w:adjustRightInd w:val="0"/>
        <w:ind w:left="5103"/>
        <w:rPr>
          <w:rFonts w:ascii="TimesNewRomanPS-ItalicMT" w:hAnsi="TimesNewRomanPS-ItalicMT"/>
          <w:i/>
          <w:iCs/>
          <w:color w:val="000000"/>
          <w:szCs w:val="28"/>
          <w:vertAlign w:val="superscript"/>
        </w:rPr>
      </w:pPr>
      <w:r>
        <w:rPr>
          <w:rFonts w:ascii="TimesNewRomanPS-ItalicMT" w:hAnsi="TimesNewRomanPS-ItalicMT"/>
          <w:i/>
          <w:iCs/>
          <w:color w:val="000000"/>
          <w:szCs w:val="28"/>
          <w:vertAlign w:val="superscript"/>
        </w:rPr>
        <w:t xml:space="preserve">          </w:t>
      </w:r>
      <w:r w:rsidRPr="00297E1F">
        <w:rPr>
          <w:rFonts w:ascii="TimesNewRomanPS-ItalicMT" w:hAnsi="TimesNewRomanPS-ItalicMT"/>
          <w:i/>
          <w:iCs/>
          <w:color w:val="000000"/>
          <w:szCs w:val="28"/>
          <w:vertAlign w:val="superscript"/>
        </w:rPr>
        <w:t>(наименование уполномоченного органа)</w:t>
      </w:r>
    </w:p>
    <w:p w14:paraId="67DC07B5" w14:textId="77777777" w:rsidR="00297E1F" w:rsidRDefault="00297E1F" w:rsidP="00297E1F">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7F20906E" w14:textId="77777777" w:rsidR="00297E1F" w:rsidRDefault="00297E1F" w:rsidP="00832A2A">
      <w:pPr>
        <w:autoSpaceDE w:val="0"/>
        <w:autoSpaceDN w:val="0"/>
        <w:adjustRightInd w:val="0"/>
        <w:spacing w:before="120"/>
        <w:jc w:val="center"/>
        <w:rPr>
          <w:rFonts w:ascii="TimesNewRomanPS-ItalicMT" w:hAnsi="TimesNewRomanPS-ItalicMT"/>
          <w:i/>
          <w:iCs/>
          <w:color w:val="000000"/>
          <w:sz w:val="18"/>
          <w:szCs w:val="16"/>
        </w:rPr>
      </w:pPr>
      <w:r w:rsidRPr="00832A2A">
        <w:rPr>
          <w:rFonts w:ascii="TimesNewRomanPS-BoldMT" w:hAnsi="TimesNewRomanPS-BoldMT"/>
          <w:b/>
          <w:bCs/>
          <w:color w:val="000000"/>
          <w:sz w:val="26"/>
          <w:szCs w:val="26"/>
        </w:rPr>
        <w:t>РЕШЕНИЕ</w:t>
      </w:r>
      <w:r w:rsidRPr="009819A1">
        <w:rPr>
          <w:rFonts w:ascii="TimesNewRomanPS-BoldMT" w:hAnsi="TimesNewRomanPS-BoldMT"/>
          <w:b/>
          <w:bCs/>
          <w:color w:val="000000"/>
          <w:sz w:val="28"/>
          <w:szCs w:val="28"/>
        </w:rPr>
        <w:br/>
      </w:r>
      <w:r w:rsidRPr="00832A2A">
        <w:rPr>
          <w:rFonts w:ascii="TimesNewRomanPSMT" w:hAnsi="TimesNewRomanPSMT"/>
          <w:color w:val="000000"/>
          <w:sz w:val="24"/>
          <w:szCs w:val="24"/>
        </w:rPr>
        <w:t>№ _________ / от _________</w:t>
      </w:r>
      <w:r w:rsidRPr="00832A2A">
        <w:rPr>
          <w:rFonts w:ascii="TimesNewRomanPSMT" w:hAnsi="TimesNewRomanPSMT"/>
          <w:color w:val="000000"/>
          <w:sz w:val="24"/>
          <w:szCs w:val="24"/>
        </w:rPr>
        <w:br/>
      </w:r>
      <w:r w:rsidRPr="009819A1">
        <w:rPr>
          <w:rFonts w:ascii="TimesNewRomanPS-ItalicMT" w:hAnsi="TimesNewRomanPS-ItalicMT"/>
          <w:i/>
          <w:iCs/>
          <w:color w:val="000000"/>
          <w:sz w:val="18"/>
          <w:szCs w:val="16"/>
        </w:rPr>
        <w:t>(номер и дата решения)</w:t>
      </w:r>
    </w:p>
    <w:p w14:paraId="1F51B876" w14:textId="77777777" w:rsidR="00297E1F" w:rsidRDefault="00297E1F" w:rsidP="00297E1F">
      <w:pPr>
        <w:autoSpaceDE w:val="0"/>
        <w:autoSpaceDN w:val="0"/>
        <w:adjustRightInd w:val="0"/>
        <w:ind w:firstLine="567"/>
        <w:jc w:val="both"/>
        <w:rPr>
          <w:rFonts w:ascii="TimesNewRomanPSMT" w:hAnsi="TimesNewRomanPSMT"/>
          <w:color w:val="000000"/>
          <w:sz w:val="26"/>
          <w:szCs w:val="26"/>
        </w:rPr>
      </w:pPr>
      <w:r w:rsidRPr="009819A1">
        <w:rPr>
          <w:rFonts w:ascii="TimesNewRomanPS-ItalicMT" w:hAnsi="TimesNewRomanPS-ItalicMT"/>
          <w:i/>
          <w:iCs/>
          <w:color w:val="000000"/>
          <w:sz w:val="16"/>
          <w:szCs w:val="16"/>
        </w:rPr>
        <w:br/>
      </w:r>
    </w:p>
    <w:p w14:paraId="1D1E3AF2" w14:textId="443552A1" w:rsidR="00297E1F" w:rsidRPr="00EB4B32" w:rsidRDefault="00297E1F" w:rsidP="00EB4B32">
      <w:pPr>
        <w:pBdr>
          <w:bottom w:val="single" w:sz="4" w:space="1" w:color="auto"/>
        </w:pBdr>
        <w:autoSpaceDE w:val="0"/>
        <w:autoSpaceDN w:val="0"/>
        <w:adjustRightInd w:val="0"/>
        <w:ind w:firstLine="709"/>
        <w:jc w:val="both"/>
        <w:rPr>
          <w:color w:val="000000"/>
          <w:sz w:val="24"/>
          <w:szCs w:val="24"/>
        </w:rPr>
      </w:pPr>
      <w:r w:rsidRPr="00EB4B32">
        <w:rPr>
          <w:color w:val="000000"/>
          <w:sz w:val="24"/>
          <w:szCs w:val="24"/>
        </w:rPr>
        <w:t>По результатам рассмотрения заявления по услуге «</w:t>
      </w:r>
      <w:r w:rsidR="00832A2A" w:rsidRPr="00EB4B32">
        <w:rPr>
          <w:color w:val="000000"/>
          <w:sz w:val="24"/>
          <w:szCs w:val="24"/>
        </w:rPr>
        <w:t>Выдача решения о согласовании архитектурно-градостроительного облика объекта капитального строительства</w:t>
      </w:r>
      <w:r w:rsidRPr="00EB4B32">
        <w:rPr>
          <w:color w:val="000000"/>
          <w:sz w:val="24"/>
          <w:szCs w:val="24"/>
        </w:rPr>
        <w:t xml:space="preserve">» от </w:t>
      </w:r>
      <w:r w:rsidRPr="00EB4B32">
        <w:rPr>
          <w:i/>
          <w:iCs/>
          <w:color w:val="000000"/>
          <w:sz w:val="24"/>
          <w:szCs w:val="24"/>
        </w:rPr>
        <w:t>_________</w:t>
      </w:r>
      <w:r w:rsidRPr="00EB4B32">
        <w:rPr>
          <w:color w:val="000000"/>
          <w:sz w:val="24"/>
          <w:szCs w:val="24"/>
        </w:rPr>
        <w:t>№ _________</w:t>
      </w:r>
      <w:r w:rsidRPr="00EB4B32">
        <w:rPr>
          <w:i/>
          <w:iCs/>
          <w:color w:val="000000"/>
          <w:sz w:val="24"/>
          <w:szCs w:val="24"/>
        </w:rPr>
        <w:t xml:space="preserve"> </w:t>
      </w:r>
      <w:r w:rsidRPr="00EB4B32">
        <w:rPr>
          <w:color w:val="000000"/>
          <w:sz w:val="24"/>
          <w:szCs w:val="24"/>
        </w:rPr>
        <w:t>и приложенных к нему документов, на основании</w:t>
      </w:r>
    </w:p>
    <w:p w14:paraId="2BC8129C" w14:textId="77777777" w:rsidR="00297E1F" w:rsidRDefault="00297E1F" w:rsidP="00EB4B32">
      <w:pPr>
        <w:pBdr>
          <w:bottom w:val="single" w:sz="4" w:space="1" w:color="auto"/>
        </w:pBdr>
        <w:autoSpaceDE w:val="0"/>
        <w:autoSpaceDN w:val="0"/>
        <w:adjustRightInd w:val="0"/>
        <w:ind w:firstLine="567"/>
        <w:jc w:val="both"/>
        <w:rPr>
          <w:rFonts w:ascii="TimesNewRomanPSMT" w:hAnsi="TimesNewRomanPSMT"/>
          <w:color w:val="000000"/>
          <w:sz w:val="26"/>
          <w:szCs w:val="26"/>
        </w:rPr>
      </w:pPr>
    </w:p>
    <w:p w14:paraId="357EA318" w14:textId="77777777" w:rsidR="00297E1F" w:rsidRPr="00EB4B32" w:rsidRDefault="00297E1F" w:rsidP="00297E1F">
      <w:pPr>
        <w:autoSpaceDE w:val="0"/>
        <w:autoSpaceDN w:val="0"/>
        <w:adjustRightInd w:val="0"/>
        <w:ind w:firstLine="567"/>
        <w:jc w:val="center"/>
        <w:rPr>
          <w:rFonts w:ascii="TimesNewRomanPS-ItalicMT" w:hAnsi="TimesNewRomanPS-ItalicMT"/>
          <w:i/>
          <w:iCs/>
          <w:color w:val="000000"/>
          <w:szCs w:val="16"/>
          <w:vertAlign w:val="superscript"/>
        </w:rPr>
      </w:pPr>
      <w:r w:rsidRPr="00EB4B32">
        <w:rPr>
          <w:rFonts w:ascii="TimesNewRomanPS-ItalicMT" w:hAnsi="TimesNewRomanPS-ItalicMT"/>
          <w:i/>
          <w:iCs/>
          <w:color w:val="000000"/>
          <w:szCs w:val="16"/>
          <w:vertAlign w:val="superscript"/>
        </w:rPr>
        <w:t>(в шаблоне печатной формы решения указывается, номер, дата и наименование акта, регулирующего предоставление услуги)</w:t>
      </w:r>
    </w:p>
    <w:p w14:paraId="7B82137D" w14:textId="25FE3392" w:rsidR="00297E1F" w:rsidRPr="00EB4B32" w:rsidRDefault="00297E1F" w:rsidP="00EB4B32">
      <w:pPr>
        <w:autoSpaceDE w:val="0"/>
        <w:autoSpaceDN w:val="0"/>
        <w:adjustRightInd w:val="0"/>
        <w:ind w:firstLine="567"/>
        <w:jc w:val="both"/>
        <w:rPr>
          <w:rFonts w:ascii="TimesNewRomanPSMT" w:hAnsi="TimesNewRomanPSMT"/>
          <w:color w:val="000000"/>
          <w:sz w:val="24"/>
          <w:szCs w:val="24"/>
        </w:rPr>
      </w:pPr>
      <w:r w:rsidRPr="009819A1">
        <w:rPr>
          <w:rFonts w:ascii="TimesNewRomanPS-ItalicMT" w:hAnsi="TimesNewRomanPS-ItalicMT"/>
          <w:i/>
          <w:iCs/>
          <w:color w:val="000000"/>
          <w:sz w:val="16"/>
          <w:szCs w:val="16"/>
        </w:rPr>
        <w:br/>
      </w:r>
      <w:r w:rsidRPr="00EB4B32">
        <w:rPr>
          <w:rFonts w:ascii="TimesNewRomanPSMT" w:hAnsi="TimesNewRomanPSMT"/>
          <w:color w:val="000000"/>
          <w:sz w:val="24"/>
          <w:szCs w:val="24"/>
        </w:rPr>
        <w:t>органом, уполномоченным на предоставление услуги _____</w:t>
      </w:r>
      <w:r w:rsidR="00EB4B32">
        <w:rPr>
          <w:rFonts w:ascii="TimesNewRomanPSMT" w:hAnsi="TimesNewRomanPSMT"/>
          <w:color w:val="000000"/>
          <w:sz w:val="24"/>
          <w:szCs w:val="24"/>
        </w:rPr>
        <w:t>___</w:t>
      </w:r>
      <w:r w:rsidRPr="00EB4B32">
        <w:rPr>
          <w:rFonts w:ascii="TimesNewRomanPSMT" w:hAnsi="TimesNewRomanPSMT"/>
          <w:color w:val="000000"/>
          <w:sz w:val="24"/>
          <w:szCs w:val="24"/>
        </w:rPr>
        <w:t>___________________ принято</w:t>
      </w:r>
    </w:p>
    <w:p w14:paraId="4832AFBA" w14:textId="77777777" w:rsidR="00297E1F" w:rsidRPr="00EB4B32" w:rsidRDefault="00297E1F" w:rsidP="00297E1F">
      <w:pPr>
        <w:autoSpaceDE w:val="0"/>
        <w:autoSpaceDN w:val="0"/>
        <w:adjustRightInd w:val="0"/>
        <w:ind w:left="5103"/>
        <w:jc w:val="both"/>
        <w:rPr>
          <w:rFonts w:ascii="TimesNewRomanPS-ItalicMT" w:hAnsi="TimesNewRomanPS-ItalicMT"/>
          <w:i/>
          <w:iCs/>
          <w:color w:val="000000"/>
          <w:szCs w:val="28"/>
          <w:vertAlign w:val="superscript"/>
        </w:rPr>
      </w:pPr>
      <w:r w:rsidRPr="00EB4B32">
        <w:rPr>
          <w:rFonts w:ascii="TimesNewRomanPS-ItalicMT" w:hAnsi="TimesNewRomanPS-ItalicMT"/>
          <w:i/>
          <w:iCs/>
          <w:color w:val="000000"/>
          <w:szCs w:val="28"/>
          <w:vertAlign w:val="superscript"/>
        </w:rPr>
        <w:t xml:space="preserve">                           (наименование уполномоченного органа)</w:t>
      </w:r>
    </w:p>
    <w:p w14:paraId="5B8C3C39" w14:textId="07A7BA66" w:rsidR="00297E1F" w:rsidRDefault="00297E1F" w:rsidP="00297E1F">
      <w:pPr>
        <w:autoSpaceDE w:val="0"/>
        <w:autoSpaceDN w:val="0"/>
        <w:adjustRightInd w:val="0"/>
        <w:jc w:val="both"/>
        <w:rPr>
          <w:rFonts w:ascii="TimesNewRomanPSMT" w:hAnsi="TimesNewRomanPSMT"/>
          <w:color w:val="000000"/>
          <w:sz w:val="24"/>
          <w:szCs w:val="24"/>
        </w:rPr>
      </w:pPr>
      <w:r w:rsidRPr="00EB4B32">
        <w:rPr>
          <w:rFonts w:ascii="TimesNewRomanPSMT" w:hAnsi="TimesNewRomanPSMT"/>
          <w:color w:val="000000"/>
          <w:sz w:val="24"/>
          <w:szCs w:val="24"/>
        </w:rPr>
        <w:t>решение об отказе в предоставлении услуги, по следующим основаниям: _________________________________________________</w:t>
      </w:r>
      <w:r w:rsidR="00CB37C2">
        <w:rPr>
          <w:rFonts w:ascii="TimesNewRomanPSMT" w:hAnsi="TimesNewRomanPSMT"/>
          <w:color w:val="000000"/>
          <w:sz w:val="24"/>
          <w:szCs w:val="24"/>
        </w:rPr>
        <w:t>____________________________</w:t>
      </w:r>
    </w:p>
    <w:p w14:paraId="6E94455D" w14:textId="3912C4F1" w:rsidR="00EB4B32" w:rsidRPr="00EB4B32" w:rsidRDefault="00EB4B32" w:rsidP="00297E1F">
      <w:pPr>
        <w:autoSpaceDE w:val="0"/>
        <w:autoSpaceDN w:val="0"/>
        <w:adjustRightInd w:val="0"/>
        <w:jc w:val="both"/>
        <w:rPr>
          <w:rFonts w:ascii="TimesNewRomanPSMT" w:hAnsi="TimesNewRomanPSMT"/>
          <w:color w:val="000000"/>
          <w:sz w:val="24"/>
          <w:szCs w:val="24"/>
        </w:rPr>
      </w:pPr>
      <w:r>
        <w:rPr>
          <w:rFonts w:ascii="TimesNewRomanPSMT" w:hAnsi="TimesNewRomanPSMT"/>
          <w:color w:val="000000"/>
          <w:sz w:val="24"/>
          <w:szCs w:val="24"/>
        </w:rPr>
        <w:t>________________________________________________</w:t>
      </w:r>
      <w:r w:rsidR="00CB37C2">
        <w:rPr>
          <w:rFonts w:ascii="TimesNewRomanPSMT" w:hAnsi="TimesNewRomanPSMT"/>
          <w:color w:val="000000"/>
          <w:sz w:val="24"/>
          <w:szCs w:val="24"/>
        </w:rPr>
        <w:t>_____________________________</w:t>
      </w:r>
    </w:p>
    <w:p w14:paraId="4F53B7EE" w14:textId="5DC7D70D" w:rsidR="00297E1F" w:rsidRPr="00EB4B32" w:rsidRDefault="00297E1F" w:rsidP="00EB4B32">
      <w:pPr>
        <w:autoSpaceDE w:val="0"/>
        <w:autoSpaceDN w:val="0"/>
        <w:adjustRightInd w:val="0"/>
        <w:ind w:firstLine="709"/>
        <w:jc w:val="both"/>
        <w:rPr>
          <w:rFonts w:ascii="TimesNewRomanPSMT" w:hAnsi="TimesNewRomanPSMT"/>
          <w:color w:val="000000"/>
          <w:sz w:val="24"/>
          <w:szCs w:val="24"/>
        </w:rPr>
      </w:pPr>
      <w:r w:rsidRPr="009819A1">
        <w:rPr>
          <w:rFonts w:ascii="TimesNewRomanPSMT" w:hAnsi="TimesNewRomanPSMT"/>
          <w:color w:val="000000"/>
          <w:sz w:val="26"/>
          <w:szCs w:val="26"/>
        </w:rPr>
        <w:br/>
      </w:r>
      <w:r w:rsidR="000D73D7">
        <w:rPr>
          <w:rFonts w:ascii="TimesNewRomanPSMT" w:hAnsi="TimesNewRomanPSMT"/>
          <w:color w:val="000000"/>
          <w:sz w:val="24"/>
          <w:szCs w:val="24"/>
        </w:rPr>
        <w:t xml:space="preserve">           </w:t>
      </w:r>
      <w:r w:rsidRPr="00EB4B32">
        <w:rPr>
          <w:rFonts w:ascii="TimesNewRomanPSMT" w:hAnsi="TimesNewRomanPSMT"/>
          <w:color w:val="000000"/>
          <w:sz w:val="24"/>
          <w:szCs w:val="24"/>
        </w:rPr>
        <w:t>Вы вправе повторно обратиться в орган, уполномоченный на предоставление услуги</w:t>
      </w:r>
      <w:r w:rsidRPr="00EB4B32">
        <w:rPr>
          <w:rFonts w:ascii="TimesNewRomanPSMT" w:hAnsi="TimesNewRomanPSMT"/>
          <w:color w:val="000000"/>
          <w:sz w:val="24"/>
          <w:szCs w:val="24"/>
        </w:rPr>
        <w:br/>
        <w:t>с заявлением о предоставлении услуги после устранения указанных нарушений.</w:t>
      </w:r>
    </w:p>
    <w:p w14:paraId="59C415DA" w14:textId="77777777" w:rsidR="00297E1F" w:rsidRPr="00EB4B32" w:rsidRDefault="00297E1F" w:rsidP="00EB4B32">
      <w:pPr>
        <w:autoSpaceDE w:val="0"/>
        <w:autoSpaceDN w:val="0"/>
        <w:adjustRightInd w:val="0"/>
        <w:spacing w:after="480"/>
        <w:ind w:firstLine="709"/>
        <w:jc w:val="both"/>
        <w:rPr>
          <w:rFonts w:ascii="TimesNewRomanPSMT" w:hAnsi="TimesNewRomanPSMT"/>
          <w:color w:val="000000"/>
          <w:sz w:val="24"/>
          <w:szCs w:val="24"/>
        </w:rPr>
      </w:pPr>
      <w:r w:rsidRPr="00EB4B32">
        <w:rPr>
          <w:rFonts w:ascii="TimesNewRomanPSMT" w:hAnsi="TimesNewRomanPSMT"/>
          <w:color w:val="000000"/>
          <w:sz w:val="24"/>
          <w:szCs w:val="24"/>
        </w:rPr>
        <w:t>Данный отказ может быть обжалован в досудебном порядке путем направления</w:t>
      </w:r>
      <w:r w:rsidRPr="00EB4B32">
        <w:rPr>
          <w:rFonts w:ascii="TimesNewRomanPSMT" w:hAnsi="TimesNewRomanPSMT"/>
          <w:color w:val="000000"/>
          <w:sz w:val="24"/>
          <w:szCs w:val="24"/>
        </w:rPr>
        <w:br/>
        <w:t>жалобы в орган, уполномоченный на предоставление услуги, а также в судебном порядке.</w:t>
      </w:r>
    </w:p>
    <w:p w14:paraId="528737B7" w14:textId="77777777" w:rsidR="00297E1F" w:rsidRDefault="00297E1F" w:rsidP="00297E1F">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4"/>
        <w:gridCol w:w="4354"/>
      </w:tblGrid>
      <w:tr w:rsidR="00297E1F" w:rsidRPr="00EB4B32" w14:paraId="584CF1A1" w14:textId="77777777" w:rsidTr="00EB4B32">
        <w:trPr>
          <w:trHeight w:val="1042"/>
        </w:trPr>
        <w:tc>
          <w:tcPr>
            <w:tcW w:w="4354" w:type="dxa"/>
            <w:tcBorders>
              <w:top w:val="nil"/>
              <w:left w:val="nil"/>
              <w:bottom w:val="nil"/>
              <w:right w:val="single" w:sz="4" w:space="0" w:color="auto"/>
            </w:tcBorders>
            <w:vAlign w:val="center"/>
            <w:hideMark/>
          </w:tcPr>
          <w:p w14:paraId="28715A6C" w14:textId="77777777" w:rsidR="00297E1F" w:rsidRPr="00EB4B32" w:rsidRDefault="00297E1F" w:rsidP="005C602F">
            <w:pPr>
              <w:jc w:val="center"/>
              <w:rPr>
                <w:sz w:val="24"/>
                <w:szCs w:val="24"/>
              </w:rPr>
            </w:pPr>
            <w:r w:rsidRPr="00EB4B32">
              <w:rPr>
                <w:rFonts w:ascii="TimesNewRomanPS-ItalicMT" w:hAnsi="TimesNewRomanPS-ItalicMT"/>
                <w:i/>
                <w:iCs/>
                <w:color w:val="000000"/>
                <w:sz w:val="24"/>
                <w:szCs w:val="24"/>
              </w:rPr>
              <w:t>{Ф.И.О. должность уполномоченного</w:t>
            </w:r>
            <w:r w:rsidRPr="00EB4B32">
              <w:rPr>
                <w:rFonts w:ascii="TimesNewRomanPS-ItalicMT" w:hAnsi="TimesNewRomanPS-ItalicMT"/>
                <w:i/>
                <w:iCs/>
                <w:color w:val="000000"/>
                <w:sz w:val="24"/>
                <w:szCs w:val="24"/>
              </w:rPr>
              <w:br/>
              <w:t>сотрудника}</w:t>
            </w:r>
          </w:p>
        </w:tc>
        <w:tc>
          <w:tcPr>
            <w:tcW w:w="4354" w:type="dxa"/>
            <w:tcBorders>
              <w:top w:val="single" w:sz="4" w:space="0" w:color="auto"/>
              <w:left w:val="single" w:sz="4" w:space="0" w:color="auto"/>
              <w:bottom w:val="single" w:sz="4" w:space="0" w:color="auto"/>
              <w:right w:val="single" w:sz="4" w:space="0" w:color="auto"/>
            </w:tcBorders>
            <w:vAlign w:val="center"/>
            <w:hideMark/>
          </w:tcPr>
          <w:p w14:paraId="1FA6AD24" w14:textId="77777777" w:rsidR="00297E1F" w:rsidRPr="00EB4B32" w:rsidRDefault="00297E1F" w:rsidP="005C602F">
            <w:pPr>
              <w:jc w:val="center"/>
              <w:rPr>
                <w:sz w:val="24"/>
                <w:szCs w:val="24"/>
              </w:rPr>
            </w:pPr>
            <w:r w:rsidRPr="00EB4B32">
              <w:rPr>
                <w:rFonts w:ascii="TimesNewRomanPSMT" w:hAnsi="TimesNewRomanPSMT"/>
                <w:color w:val="000000"/>
                <w:sz w:val="24"/>
                <w:szCs w:val="24"/>
              </w:rPr>
              <w:t>Сведения об</w:t>
            </w:r>
            <w:r w:rsidRPr="00EB4B32">
              <w:rPr>
                <w:rFonts w:ascii="TimesNewRomanPSMT" w:hAnsi="TimesNewRomanPSMT"/>
                <w:color w:val="000000"/>
                <w:sz w:val="24"/>
                <w:szCs w:val="24"/>
              </w:rPr>
              <w:br/>
              <w:t>электронной</w:t>
            </w:r>
            <w:r w:rsidRPr="00EB4B32">
              <w:rPr>
                <w:rFonts w:ascii="TimesNewRomanPSMT" w:hAnsi="TimesNewRomanPSMT"/>
                <w:color w:val="000000"/>
                <w:sz w:val="24"/>
                <w:szCs w:val="24"/>
              </w:rPr>
              <w:br/>
              <w:t>подписи</w:t>
            </w:r>
          </w:p>
        </w:tc>
      </w:tr>
    </w:tbl>
    <w:p w14:paraId="7DED5A1B" w14:textId="77777777" w:rsidR="00C73FB5" w:rsidRDefault="00C73FB5" w:rsidP="002164A4">
      <w:pPr>
        <w:tabs>
          <w:tab w:val="left" w:pos="6345"/>
        </w:tabs>
        <w:rPr>
          <w:sz w:val="24"/>
          <w:szCs w:val="24"/>
        </w:rPr>
      </w:pPr>
    </w:p>
    <w:p w14:paraId="2A4FCFCA" w14:textId="3703DCAB" w:rsidR="000D73D7" w:rsidRPr="00A6623A" w:rsidRDefault="000D73D7" w:rsidP="000D73D7">
      <w:pPr>
        <w:ind w:left="4819"/>
        <w:rPr>
          <w:b/>
        </w:rPr>
      </w:pPr>
      <w:r w:rsidRPr="00A6623A">
        <w:rPr>
          <w:b/>
        </w:rPr>
        <w:lastRenderedPageBreak/>
        <w:t xml:space="preserve">Приложение </w:t>
      </w:r>
      <w:r>
        <w:rPr>
          <w:b/>
        </w:rPr>
        <w:t>3</w:t>
      </w:r>
    </w:p>
    <w:p w14:paraId="52E33F57" w14:textId="1CC24F8A" w:rsidR="000D73D7" w:rsidRPr="00D457AE" w:rsidRDefault="000D73D7" w:rsidP="000D73D7">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5B6D5D81"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13F2050A" w14:textId="77777777" w:rsidR="000D73D7" w:rsidRDefault="000D73D7" w:rsidP="006D23E9">
      <w:pPr>
        <w:ind w:left="4535"/>
      </w:pPr>
    </w:p>
    <w:p w14:paraId="1771BF31" w14:textId="77777777" w:rsidR="000D73D7" w:rsidRDefault="000D73D7" w:rsidP="000D73D7">
      <w:pPr>
        <w:autoSpaceDE w:val="0"/>
        <w:autoSpaceDN w:val="0"/>
        <w:adjustRightInd w:val="0"/>
        <w:jc w:val="center"/>
        <w:rPr>
          <w:b/>
          <w:sz w:val="24"/>
          <w:szCs w:val="24"/>
        </w:rPr>
      </w:pPr>
      <w:r w:rsidRPr="00C35C00">
        <w:rPr>
          <w:b/>
          <w:sz w:val="24"/>
          <w:szCs w:val="24"/>
        </w:rPr>
        <w:t>Форма заявления</w:t>
      </w:r>
      <w:r>
        <w:rPr>
          <w:b/>
          <w:sz w:val="24"/>
          <w:szCs w:val="24"/>
        </w:rPr>
        <w:t xml:space="preserve"> </w:t>
      </w:r>
      <w:r w:rsidRPr="00C35C00">
        <w:rPr>
          <w:b/>
          <w:sz w:val="24"/>
          <w:szCs w:val="24"/>
        </w:rPr>
        <w:t xml:space="preserve">о согласовании </w:t>
      </w:r>
    </w:p>
    <w:p w14:paraId="2258FB9B" w14:textId="52C2D861" w:rsidR="000D73D7" w:rsidRDefault="000D73D7" w:rsidP="000D73D7">
      <w:pPr>
        <w:autoSpaceDE w:val="0"/>
        <w:autoSpaceDN w:val="0"/>
        <w:adjustRightInd w:val="0"/>
        <w:jc w:val="center"/>
        <w:rPr>
          <w:b/>
          <w:sz w:val="24"/>
          <w:szCs w:val="24"/>
        </w:rPr>
      </w:pPr>
      <w:r w:rsidRPr="00C35C00">
        <w:rPr>
          <w:b/>
          <w:sz w:val="24"/>
          <w:szCs w:val="24"/>
        </w:rPr>
        <w:t>архитектурно-градостроительного облика объекта</w:t>
      </w:r>
      <w:r>
        <w:rPr>
          <w:b/>
          <w:sz w:val="24"/>
          <w:szCs w:val="24"/>
        </w:rPr>
        <w:t xml:space="preserve"> капитального строительства </w:t>
      </w:r>
      <w:r w:rsidRPr="00C35C00">
        <w:rPr>
          <w:b/>
          <w:sz w:val="24"/>
          <w:szCs w:val="24"/>
        </w:rPr>
        <w:t>(группы объектов)</w:t>
      </w:r>
    </w:p>
    <w:p w14:paraId="4AB924CD" w14:textId="77777777" w:rsidR="000D73D7" w:rsidRDefault="000D73D7" w:rsidP="000D73D7">
      <w:pPr>
        <w:autoSpaceDE w:val="0"/>
        <w:autoSpaceDN w:val="0"/>
        <w:adjustRightInd w:val="0"/>
        <w:jc w:val="center"/>
        <w:rPr>
          <w:b/>
          <w:sz w:val="24"/>
          <w:szCs w:val="24"/>
        </w:rPr>
      </w:pPr>
    </w:p>
    <w:p w14:paraId="3BC5AEDB" w14:textId="77777777" w:rsidR="000D73D7" w:rsidRDefault="000D73D7" w:rsidP="000D73D7">
      <w:pPr>
        <w:autoSpaceDE w:val="0"/>
        <w:autoSpaceDN w:val="0"/>
        <w:adjustRightInd w:val="0"/>
        <w:ind w:left="3969"/>
        <w:jc w:val="both"/>
        <w:rPr>
          <w:rFonts w:ascii="TimesNewRomanPS-ItalicMT" w:hAnsi="TimesNewRomanPS-ItalicMT"/>
          <w:i/>
          <w:iCs/>
          <w:color w:val="000000"/>
          <w:sz w:val="28"/>
          <w:szCs w:val="28"/>
        </w:rPr>
      </w:pPr>
      <w:r w:rsidRPr="000D73D7">
        <w:rPr>
          <w:rFonts w:ascii="TimesNewRomanPSMT" w:hAnsi="TimesNewRomanPSMT"/>
          <w:b/>
          <w:color w:val="000000"/>
          <w:sz w:val="24"/>
          <w:szCs w:val="24"/>
        </w:rPr>
        <w:t>От:</w:t>
      </w:r>
      <w:r w:rsidRPr="009819A1">
        <w:rPr>
          <w:rFonts w:ascii="TimesNewRomanPSMT" w:hAnsi="TimesNewRomanPSMT"/>
          <w:color w:val="000000"/>
          <w:sz w:val="28"/>
          <w:szCs w:val="28"/>
        </w:rPr>
        <w:t xml:space="preserve"> </w:t>
      </w:r>
      <w:r>
        <w:rPr>
          <w:rFonts w:ascii="TimesNewRomanPS-ItalicMT" w:hAnsi="TimesNewRomanPS-ItalicMT"/>
          <w:i/>
          <w:iCs/>
          <w:color w:val="000000"/>
          <w:sz w:val="28"/>
          <w:szCs w:val="28"/>
        </w:rPr>
        <w:t>_____________________________________</w:t>
      </w:r>
    </w:p>
    <w:p w14:paraId="29D1CDFE" w14:textId="77777777" w:rsidR="000D73D7" w:rsidRPr="000D73D7" w:rsidRDefault="000D73D7" w:rsidP="000D73D7">
      <w:pPr>
        <w:autoSpaceDE w:val="0"/>
        <w:autoSpaceDN w:val="0"/>
        <w:adjustRightInd w:val="0"/>
        <w:ind w:left="3969"/>
        <w:jc w:val="both"/>
        <w:rPr>
          <w:rFonts w:ascii="TimesNewRomanPS-ItalicMT" w:hAnsi="TimesNewRomanPS-ItalicMT"/>
          <w:i/>
          <w:iCs/>
          <w:color w:val="000000"/>
          <w:szCs w:val="16"/>
          <w:vertAlign w:val="superscript"/>
        </w:rPr>
      </w:pPr>
      <w:r w:rsidRPr="000D73D7">
        <w:rPr>
          <w:rFonts w:ascii="TimesNewRomanPS-ItalicMT" w:hAnsi="TimesNewRomanPS-ItalicMT"/>
          <w:i/>
          <w:iCs/>
          <w:color w:val="000000"/>
          <w:szCs w:val="16"/>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70D85938" w14:textId="77777777" w:rsidR="000D73D7" w:rsidRDefault="000D73D7" w:rsidP="000D73D7">
      <w:pPr>
        <w:autoSpaceDE w:val="0"/>
        <w:autoSpaceDN w:val="0"/>
        <w:adjustRightInd w:val="0"/>
        <w:ind w:left="3969"/>
        <w:jc w:val="both"/>
        <w:rPr>
          <w:rFonts w:ascii="TimesNewRomanPS-ItalicMT" w:hAnsi="TimesNewRomanPS-ItalicMT"/>
          <w:i/>
          <w:iCs/>
          <w:color w:val="000000"/>
          <w:szCs w:val="16"/>
        </w:rPr>
      </w:pPr>
      <w:r>
        <w:rPr>
          <w:rFonts w:ascii="TimesNewRomanPS-ItalicMT" w:hAnsi="TimesNewRomanPS-ItalicMT"/>
          <w:i/>
          <w:iCs/>
          <w:color w:val="000000"/>
          <w:szCs w:val="16"/>
        </w:rPr>
        <w:t>________________________________________________________</w:t>
      </w:r>
    </w:p>
    <w:p w14:paraId="36E3B247" w14:textId="77777777" w:rsidR="000D73D7" w:rsidRPr="000D73D7" w:rsidRDefault="000D73D7" w:rsidP="000D73D7">
      <w:pPr>
        <w:autoSpaceDE w:val="0"/>
        <w:autoSpaceDN w:val="0"/>
        <w:adjustRightInd w:val="0"/>
        <w:ind w:left="3969"/>
        <w:jc w:val="center"/>
        <w:rPr>
          <w:rFonts w:ascii="TimesNewRomanPS-ItalicMT" w:hAnsi="TimesNewRomanPS-ItalicMT"/>
          <w:i/>
          <w:iCs/>
          <w:color w:val="000000"/>
          <w:szCs w:val="16"/>
          <w:vertAlign w:val="superscript"/>
        </w:rPr>
      </w:pPr>
      <w:r w:rsidRPr="000D73D7">
        <w:rPr>
          <w:rFonts w:ascii="TimesNewRomanPS-ItalicMT" w:hAnsi="TimesNewRomanPS-ItalicMT"/>
          <w:i/>
          <w:iCs/>
          <w:color w:val="000000"/>
          <w:szCs w:val="16"/>
          <w:vertAlign w:val="superscript"/>
        </w:rPr>
        <w:t>(телефон, электронная почта)</w:t>
      </w:r>
    </w:p>
    <w:p w14:paraId="583B2E39" w14:textId="77777777" w:rsidR="000D73D7" w:rsidRDefault="000D73D7" w:rsidP="000D73D7">
      <w:pPr>
        <w:ind w:left="3969"/>
        <w:rPr>
          <w:rFonts w:ascii="TimesNewRomanPSMT" w:hAnsi="TimesNewRomanPSMT"/>
          <w:color w:val="000000"/>
          <w:sz w:val="24"/>
          <w:szCs w:val="24"/>
        </w:rPr>
      </w:pPr>
      <w:r w:rsidRPr="000D73D7">
        <w:rPr>
          <w:rFonts w:ascii="TimesNewRomanPSMT" w:hAnsi="TimesNewRomanPSMT"/>
          <w:b/>
          <w:color w:val="000000"/>
          <w:sz w:val="24"/>
          <w:szCs w:val="24"/>
        </w:rPr>
        <w:t>Кому:</w:t>
      </w:r>
      <w:r w:rsidRPr="009C67C6">
        <w:rPr>
          <w:rFonts w:ascii="TimesNewRomanPSMT" w:hAnsi="TimesNewRomanPSMT"/>
          <w:color w:val="000000"/>
          <w:sz w:val="24"/>
          <w:szCs w:val="24"/>
        </w:rPr>
        <w:t xml:space="preserve"> __________</w:t>
      </w:r>
      <w:r>
        <w:rPr>
          <w:rFonts w:ascii="TimesNewRomanPSMT" w:hAnsi="TimesNewRomanPSMT"/>
          <w:color w:val="000000"/>
          <w:sz w:val="24"/>
          <w:szCs w:val="24"/>
        </w:rPr>
        <w:t>__________________</w:t>
      </w:r>
      <w:r w:rsidRPr="009C67C6">
        <w:rPr>
          <w:rFonts w:ascii="TimesNewRomanPSMT" w:hAnsi="TimesNewRomanPSMT"/>
          <w:color w:val="000000"/>
          <w:sz w:val="24"/>
          <w:szCs w:val="24"/>
        </w:rPr>
        <w:t>_____________</w:t>
      </w:r>
    </w:p>
    <w:p w14:paraId="71693824" w14:textId="77777777" w:rsidR="000D73D7" w:rsidRPr="000D73D7" w:rsidRDefault="000D73D7" w:rsidP="000D73D7">
      <w:pPr>
        <w:ind w:left="4025"/>
        <w:jc w:val="center"/>
        <w:rPr>
          <w:rFonts w:ascii="TimesNewRomanPS-ItalicMT" w:hAnsi="TimesNewRomanPS-ItalicMT"/>
          <w:i/>
          <w:iCs/>
          <w:color w:val="000000"/>
          <w:vertAlign w:val="superscript"/>
        </w:rPr>
      </w:pPr>
      <w:r w:rsidRPr="000D73D7">
        <w:rPr>
          <w:rFonts w:ascii="TimesNewRomanPS-ItalicMT" w:hAnsi="TimesNewRomanPS-ItalicMT"/>
          <w:i/>
          <w:iCs/>
          <w:color w:val="000000"/>
          <w:vertAlign w:val="superscript"/>
        </w:rPr>
        <w:t>(наименование уполномоченного органа)</w:t>
      </w:r>
    </w:p>
    <w:p w14:paraId="6C9BAB72" w14:textId="77777777" w:rsidR="000D73D7" w:rsidRDefault="000D73D7" w:rsidP="000D73D7">
      <w:pPr>
        <w:spacing w:after="360"/>
        <w:ind w:left="5103"/>
        <w:rPr>
          <w:rFonts w:ascii="TimesNewRomanPS-ItalicMT" w:hAnsi="TimesNewRomanPS-ItalicMT"/>
          <w:i/>
          <w:iCs/>
          <w:color w:val="000000"/>
        </w:rPr>
      </w:pPr>
    </w:p>
    <w:p w14:paraId="2B0D23AF" w14:textId="77777777" w:rsidR="000D73D7" w:rsidRPr="009C67C6" w:rsidRDefault="000D73D7" w:rsidP="000D73D7">
      <w:pPr>
        <w:rPr>
          <w:sz w:val="24"/>
          <w:szCs w:val="24"/>
        </w:rPr>
      </w:pPr>
    </w:p>
    <w:tbl>
      <w:tblPr>
        <w:tblW w:w="9594" w:type="dxa"/>
        <w:tblLayout w:type="fixed"/>
        <w:tblLook w:val="04A0" w:firstRow="1" w:lastRow="0" w:firstColumn="1" w:lastColumn="0" w:noHBand="0" w:noVBand="1"/>
      </w:tblPr>
      <w:tblGrid>
        <w:gridCol w:w="3198"/>
        <w:gridCol w:w="3198"/>
        <w:gridCol w:w="3198"/>
      </w:tblGrid>
      <w:tr w:rsidR="000D73D7" w:rsidRPr="009C67C6" w14:paraId="7256047F" w14:textId="77777777" w:rsidTr="000D73D7">
        <w:trPr>
          <w:trHeight w:val="271"/>
        </w:trPr>
        <w:tc>
          <w:tcPr>
            <w:tcW w:w="3198" w:type="dxa"/>
            <w:tcBorders>
              <w:top w:val="single" w:sz="4" w:space="0" w:color="auto"/>
            </w:tcBorders>
            <w:vAlign w:val="center"/>
            <w:hideMark/>
          </w:tcPr>
          <w:p w14:paraId="321EC060" w14:textId="77777777" w:rsidR="000D73D7" w:rsidRPr="009C67C6" w:rsidRDefault="000D73D7" w:rsidP="005C602F">
            <w:pPr>
              <w:jc w:val="center"/>
              <w:rPr>
                <w:sz w:val="24"/>
                <w:szCs w:val="24"/>
              </w:rPr>
            </w:pPr>
            <w:r w:rsidRPr="009C67C6">
              <w:rPr>
                <w:rFonts w:ascii="TimesNewRomanPS-ItalicMT" w:hAnsi="TimesNewRomanPS-ItalicMT"/>
                <w:i/>
                <w:iCs/>
                <w:color w:val="000000"/>
              </w:rPr>
              <w:t>дата направления запроса</w:t>
            </w:r>
          </w:p>
        </w:tc>
        <w:tc>
          <w:tcPr>
            <w:tcW w:w="3198" w:type="dxa"/>
          </w:tcPr>
          <w:p w14:paraId="60C6E782" w14:textId="77777777" w:rsidR="000D73D7" w:rsidRPr="009C67C6" w:rsidRDefault="000D73D7" w:rsidP="005C602F">
            <w:pPr>
              <w:jc w:val="center"/>
              <w:rPr>
                <w:rFonts w:ascii="TimesNewRomanPS-ItalicMT" w:hAnsi="TimesNewRomanPS-ItalicMT"/>
                <w:i/>
                <w:iCs/>
                <w:color w:val="000000"/>
              </w:rPr>
            </w:pPr>
          </w:p>
        </w:tc>
        <w:tc>
          <w:tcPr>
            <w:tcW w:w="3198" w:type="dxa"/>
            <w:tcBorders>
              <w:top w:val="single" w:sz="4" w:space="0" w:color="auto"/>
            </w:tcBorders>
            <w:vAlign w:val="center"/>
            <w:hideMark/>
          </w:tcPr>
          <w:p w14:paraId="49AC4EC0" w14:textId="77777777" w:rsidR="000D73D7" w:rsidRPr="009C67C6" w:rsidRDefault="000D73D7" w:rsidP="005C602F">
            <w:pPr>
              <w:jc w:val="center"/>
              <w:rPr>
                <w:sz w:val="24"/>
                <w:szCs w:val="24"/>
              </w:rPr>
            </w:pPr>
            <w:r w:rsidRPr="009C67C6">
              <w:rPr>
                <w:rFonts w:ascii="TimesNewRomanPS-ItalicMT" w:hAnsi="TimesNewRomanPS-ItalicMT"/>
                <w:i/>
                <w:iCs/>
                <w:color w:val="000000"/>
              </w:rPr>
              <w:t>номер запроса</w:t>
            </w:r>
          </w:p>
        </w:tc>
      </w:tr>
    </w:tbl>
    <w:p w14:paraId="68F779CA" w14:textId="77777777" w:rsidR="000D73D7" w:rsidRDefault="000D73D7" w:rsidP="000D73D7">
      <w:pPr>
        <w:autoSpaceDE w:val="0"/>
        <w:autoSpaceDN w:val="0"/>
        <w:adjustRightInd w:val="0"/>
        <w:jc w:val="center"/>
        <w:rPr>
          <w:rFonts w:ascii="TimesNewRomanPSMT" w:hAnsi="TimesNewRomanPSMT"/>
          <w:color w:val="000000"/>
          <w:sz w:val="28"/>
          <w:szCs w:val="28"/>
        </w:rPr>
      </w:pPr>
    </w:p>
    <w:p w14:paraId="79082BBF" w14:textId="08710310" w:rsidR="000D73D7" w:rsidRPr="000D73D7" w:rsidRDefault="000D73D7" w:rsidP="000D73D7">
      <w:pPr>
        <w:autoSpaceDE w:val="0"/>
        <w:autoSpaceDN w:val="0"/>
        <w:adjustRightInd w:val="0"/>
        <w:spacing w:after="120"/>
        <w:ind w:firstLine="567"/>
        <w:jc w:val="both"/>
        <w:rPr>
          <w:rFonts w:ascii="TimesNewRomanPSMT" w:hAnsi="TimesNewRomanPSMT"/>
          <w:color w:val="000000"/>
          <w:sz w:val="24"/>
          <w:szCs w:val="24"/>
        </w:rPr>
      </w:pPr>
      <w:r w:rsidRPr="000D73D7">
        <w:rPr>
          <w:rFonts w:ascii="TimesNewRomanPSMT" w:hAnsi="TimesNewRomanPSMT"/>
          <w:color w:val="000000"/>
          <w:sz w:val="24"/>
          <w:szCs w:val="24"/>
        </w:rPr>
        <w:t>Прошу согласовать архитектурно-градостроительный облик объекта</w:t>
      </w:r>
      <w:r>
        <w:rPr>
          <w:rFonts w:ascii="TimesNewRomanPSMT" w:hAnsi="TimesNewRomanPSMT"/>
          <w:color w:val="000000"/>
          <w:sz w:val="24"/>
          <w:szCs w:val="24"/>
        </w:rPr>
        <w:t xml:space="preserve"> капитального строительства </w:t>
      </w:r>
      <w:r w:rsidRPr="000D73D7">
        <w:rPr>
          <w:rFonts w:ascii="TimesNewRomanPSMT" w:hAnsi="TimesNewRomanPSMT"/>
          <w:color w:val="000000"/>
          <w:sz w:val="24"/>
          <w:szCs w:val="24"/>
        </w:rPr>
        <w:t>(</w:t>
      </w:r>
      <w:r>
        <w:rPr>
          <w:rFonts w:ascii="TimesNewRomanPSMT" w:hAnsi="TimesNewRomanPSMT"/>
          <w:color w:val="000000"/>
          <w:sz w:val="24"/>
          <w:szCs w:val="24"/>
        </w:rPr>
        <w:t xml:space="preserve">группы </w:t>
      </w:r>
      <w:r w:rsidRPr="000D73D7">
        <w:rPr>
          <w:rFonts w:ascii="TimesNewRomanPSMT" w:hAnsi="TimesNewRomanPSMT"/>
          <w:color w:val="000000"/>
          <w:sz w:val="24"/>
          <w:szCs w:val="24"/>
        </w:rPr>
        <w:t>объектов) в соответствии с представленными материалами.</w:t>
      </w:r>
    </w:p>
    <w:p w14:paraId="49FF644C" w14:textId="728F3B3A" w:rsidR="000D73D7" w:rsidRPr="009C67C6" w:rsidRDefault="000D73D7" w:rsidP="000D73D7">
      <w:pPr>
        <w:autoSpaceDE w:val="0"/>
        <w:autoSpaceDN w:val="0"/>
        <w:adjustRightInd w:val="0"/>
        <w:ind w:firstLine="567"/>
        <w:jc w:val="both"/>
        <w:rPr>
          <w:sz w:val="24"/>
          <w:szCs w:val="24"/>
        </w:rPr>
      </w:pPr>
      <w:r w:rsidRPr="000D73D7">
        <w:rPr>
          <w:rFonts w:ascii="TimesNewRomanPSMT" w:hAnsi="TimesNewRomanPSMT"/>
          <w:color w:val="000000"/>
          <w:sz w:val="24"/>
          <w:szCs w:val="24"/>
        </w:rPr>
        <w:t>Перечень необходимых сведений:</w:t>
      </w:r>
    </w:p>
    <w:tbl>
      <w:tblPr>
        <w:tblW w:w="9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01"/>
        <w:gridCol w:w="1685"/>
      </w:tblGrid>
      <w:tr w:rsidR="000D73D7" w:rsidRPr="009C67C6" w14:paraId="5DDC9A65" w14:textId="77777777" w:rsidTr="000D73D7">
        <w:trPr>
          <w:trHeight w:val="222"/>
        </w:trPr>
        <w:tc>
          <w:tcPr>
            <w:tcW w:w="7701" w:type="dxa"/>
            <w:tcBorders>
              <w:top w:val="single" w:sz="4" w:space="0" w:color="auto"/>
              <w:left w:val="single" w:sz="4" w:space="0" w:color="auto"/>
              <w:bottom w:val="single" w:sz="4" w:space="0" w:color="auto"/>
              <w:right w:val="single" w:sz="4" w:space="0" w:color="auto"/>
            </w:tcBorders>
            <w:vAlign w:val="center"/>
            <w:hideMark/>
          </w:tcPr>
          <w:p w14:paraId="65B78861"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Вид работ </w:t>
            </w:r>
          </w:p>
        </w:tc>
        <w:tc>
          <w:tcPr>
            <w:tcW w:w="1685" w:type="dxa"/>
            <w:tcBorders>
              <w:top w:val="single" w:sz="4" w:space="0" w:color="auto"/>
              <w:left w:val="single" w:sz="4" w:space="0" w:color="auto"/>
              <w:bottom w:val="single" w:sz="4" w:space="0" w:color="auto"/>
              <w:right w:val="single" w:sz="4" w:space="0" w:color="auto"/>
            </w:tcBorders>
            <w:vAlign w:val="center"/>
          </w:tcPr>
          <w:p w14:paraId="4CF7EA19" w14:textId="77777777" w:rsidR="000D73D7" w:rsidRPr="009C67C6" w:rsidRDefault="000D73D7" w:rsidP="005C602F">
            <w:pPr>
              <w:rPr>
                <w:sz w:val="24"/>
                <w:szCs w:val="24"/>
              </w:rPr>
            </w:pPr>
          </w:p>
        </w:tc>
      </w:tr>
      <w:tr w:rsidR="000D73D7" w:rsidRPr="009C67C6" w14:paraId="2DF270F1" w14:textId="77777777" w:rsidTr="000D73D7">
        <w:trPr>
          <w:trHeight w:val="148"/>
        </w:trPr>
        <w:tc>
          <w:tcPr>
            <w:tcW w:w="7701" w:type="dxa"/>
            <w:tcBorders>
              <w:top w:val="single" w:sz="4" w:space="0" w:color="auto"/>
              <w:left w:val="single" w:sz="4" w:space="0" w:color="auto"/>
              <w:bottom w:val="single" w:sz="4" w:space="0" w:color="auto"/>
              <w:right w:val="single" w:sz="4" w:space="0" w:color="auto"/>
            </w:tcBorders>
            <w:vAlign w:val="center"/>
            <w:hideMark/>
          </w:tcPr>
          <w:p w14:paraId="731C024F"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Кадастровый(-е) номер(-а) земельного(-ых) участка(-ов) </w:t>
            </w:r>
          </w:p>
        </w:tc>
        <w:tc>
          <w:tcPr>
            <w:tcW w:w="1685" w:type="dxa"/>
            <w:tcBorders>
              <w:top w:val="single" w:sz="4" w:space="0" w:color="auto"/>
              <w:left w:val="single" w:sz="4" w:space="0" w:color="auto"/>
              <w:bottom w:val="single" w:sz="4" w:space="0" w:color="auto"/>
              <w:right w:val="single" w:sz="4" w:space="0" w:color="auto"/>
            </w:tcBorders>
            <w:vAlign w:val="center"/>
          </w:tcPr>
          <w:p w14:paraId="149186F0" w14:textId="77777777" w:rsidR="000D73D7" w:rsidRPr="009C67C6" w:rsidRDefault="000D73D7" w:rsidP="005C602F">
            <w:pPr>
              <w:rPr>
                <w:sz w:val="24"/>
                <w:szCs w:val="24"/>
              </w:rPr>
            </w:pPr>
          </w:p>
        </w:tc>
      </w:tr>
      <w:tr w:rsidR="000D73D7" w:rsidRPr="009C67C6" w14:paraId="49E1489E" w14:textId="77777777" w:rsidTr="000D73D7">
        <w:trPr>
          <w:trHeight w:val="227"/>
        </w:trPr>
        <w:tc>
          <w:tcPr>
            <w:tcW w:w="7701" w:type="dxa"/>
            <w:tcBorders>
              <w:top w:val="single" w:sz="4" w:space="0" w:color="auto"/>
              <w:left w:val="single" w:sz="4" w:space="0" w:color="auto"/>
              <w:bottom w:val="single" w:sz="4" w:space="0" w:color="auto"/>
              <w:right w:val="single" w:sz="4" w:space="0" w:color="auto"/>
            </w:tcBorders>
            <w:vAlign w:val="center"/>
            <w:hideMark/>
          </w:tcPr>
          <w:p w14:paraId="48E39987"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Кадастровый(-е) номер(-а) объекта(-ов) капитального строительства </w:t>
            </w:r>
          </w:p>
        </w:tc>
        <w:tc>
          <w:tcPr>
            <w:tcW w:w="1685" w:type="dxa"/>
            <w:tcBorders>
              <w:top w:val="single" w:sz="4" w:space="0" w:color="auto"/>
              <w:left w:val="single" w:sz="4" w:space="0" w:color="auto"/>
              <w:bottom w:val="single" w:sz="4" w:space="0" w:color="auto"/>
              <w:right w:val="single" w:sz="4" w:space="0" w:color="auto"/>
            </w:tcBorders>
            <w:vAlign w:val="center"/>
          </w:tcPr>
          <w:p w14:paraId="5E85B0EC" w14:textId="77777777" w:rsidR="000D73D7" w:rsidRPr="009C67C6" w:rsidRDefault="000D73D7" w:rsidP="005C602F">
            <w:pPr>
              <w:rPr>
                <w:sz w:val="24"/>
                <w:szCs w:val="24"/>
              </w:rPr>
            </w:pPr>
          </w:p>
        </w:tc>
      </w:tr>
      <w:tr w:rsidR="000D73D7" w:rsidRPr="009C67C6" w14:paraId="5F1D02E4" w14:textId="77777777" w:rsidTr="000D73D7">
        <w:trPr>
          <w:trHeight w:val="73"/>
        </w:trPr>
        <w:tc>
          <w:tcPr>
            <w:tcW w:w="7701" w:type="dxa"/>
            <w:tcBorders>
              <w:top w:val="single" w:sz="4" w:space="0" w:color="auto"/>
              <w:left w:val="single" w:sz="4" w:space="0" w:color="auto"/>
              <w:bottom w:val="single" w:sz="4" w:space="0" w:color="auto"/>
              <w:right w:val="single" w:sz="4" w:space="0" w:color="auto"/>
            </w:tcBorders>
            <w:vAlign w:val="center"/>
            <w:hideMark/>
          </w:tcPr>
          <w:p w14:paraId="62ABAB0A"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Наименование(-я) объекта(-ов) </w:t>
            </w:r>
          </w:p>
        </w:tc>
        <w:tc>
          <w:tcPr>
            <w:tcW w:w="1685" w:type="dxa"/>
            <w:tcBorders>
              <w:top w:val="single" w:sz="4" w:space="0" w:color="auto"/>
              <w:left w:val="single" w:sz="4" w:space="0" w:color="auto"/>
              <w:bottom w:val="single" w:sz="4" w:space="0" w:color="auto"/>
              <w:right w:val="single" w:sz="4" w:space="0" w:color="auto"/>
            </w:tcBorders>
            <w:vAlign w:val="center"/>
          </w:tcPr>
          <w:p w14:paraId="6ECD9012" w14:textId="77777777" w:rsidR="000D73D7" w:rsidRPr="009C67C6" w:rsidRDefault="000D73D7" w:rsidP="005C602F">
            <w:pPr>
              <w:rPr>
                <w:sz w:val="24"/>
                <w:szCs w:val="24"/>
              </w:rPr>
            </w:pPr>
          </w:p>
        </w:tc>
      </w:tr>
      <w:tr w:rsidR="000D73D7" w:rsidRPr="009C67C6" w14:paraId="7B5BC39B" w14:textId="77777777" w:rsidTr="000D73D7">
        <w:trPr>
          <w:trHeight w:val="148"/>
        </w:trPr>
        <w:tc>
          <w:tcPr>
            <w:tcW w:w="7701" w:type="dxa"/>
            <w:tcBorders>
              <w:top w:val="single" w:sz="4" w:space="0" w:color="auto"/>
              <w:left w:val="single" w:sz="4" w:space="0" w:color="auto"/>
              <w:bottom w:val="single" w:sz="4" w:space="0" w:color="auto"/>
              <w:right w:val="single" w:sz="4" w:space="0" w:color="auto"/>
            </w:tcBorders>
            <w:vAlign w:val="center"/>
            <w:hideMark/>
          </w:tcPr>
          <w:p w14:paraId="7704C482" w14:textId="77777777" w:rsidR="000D73D7" w:rsidRPr="000D73D7" w:rsidRDefault="000D73D7" w:rsidP="005C602F">
            <w:pPr>
              <w:rPr>
                <w:sz w:val="24"/>
                <w:szCs w:val="24"/>
              </w:rPr>
            </w:pPr>
            <w:r w:rsidRPr="000D73D7">
              <w:rPr>
                <w:rFonts w:ascii="TimesNewRomanPSMT" w:hAnsi="TimesNewRomanPSMT"/>
                <w:color w:val="000000"/>
                <w:sz w:val="24"/>
                <w:szCs w:val="24"/>
              </w:rPr>
              <w:t xml:space="preserve">ФИО автора архитектурного проекта </w:t>
            </w:r>
          </w:p>
        </w:tc>
        <w:tc>
          <w:tcPr>
            <w:tcW w:w="1685" w:type="dxa"/>
            <w:tcBorders>
              <w:top w:val="single" w:sz="4" w:space="0" w:color="auto"/>
              <w:left w:val="single" w:sz="4" w:space="0" w:color="auto"/>
              <w:bottom w:val="single" w:sz="4" w:space="0" w:color="auto"/>
              <w:right w:val="single" w:sz="4" w:space="0" w:color="auto"/>
            </w:tcBorders>
            <w:vAlign w:val="center"/>
          </w:tcPr>
          <w:p w14:paraId="0CF3ADB5" w14:textId="77777777" w:rsidR="000D73D7" w:rsidRPr="009C67C6" w:rsidRDefault="000D73D7" w:rsidP="005C602F">
            <w:pPr>
              <w:rPr>
                <w:sz w:val="24"/>
                <w:szCs w:val="24"/>
              </w:rPr>
            </w:pPr>
          </w:p>
        </w:tc>
      </w:tr>
      <w:tr w:rsidR="000D73D7" w:rsidRPr="009C67C6" w14:paraId="1B2E2FC2" w14:textId="77777777" w:rsidTr="000D73D7">
        <w:trPr>
          <w:trHeight w:val="227"/>
        </w:trPr>
        <w:tc>
          <w:tcPr>
            <w:tcW w:w="7701" w:type="dxa"/>
            <w:tcBorders>
              <w:top w:val="single" w:sz="4" w:space="0" w:color="auto"/>
              <w:left w:val="single" w:sz="4" w:space="0" w:color="auto"/>
              <w:bottom w:val="single" w:sz="4" w:space="0" w:color="auto"/>
              <w:right w:val="single" w:sz="4" w:space="0" w:color="auto"/>
            </w:tcBorders>
            <w:vAlign w:val="center"/>
            <w:hideMark/>
          </w:tcPr>
          <w:p w14:paraId="0A6BFCC2"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Дата решения об утверждении документации по планировке территории </w:t>
            </w:r>
          </w:p>
        </w:tc>
        <w:tc>
          <w:tcPr>
            <w:tcW w:w="1685" w:type="dxa"/>
            <w:tcBorders>
              <w:top w:val="single" w:sz="4" w:space="0" w:color="auto"/>
              <w:left w:val="single" w:sz="4" w:space="0" w:color="auto"/>
              <w:bottom w:val="single" w:sz="4" w:space="0" w:color="auto"/>
              <w:right w:val="single" w:sz="4" w:space="0" w:color="auto"/>
            </w:tcBorders>
            <w:vAlign w:val="center"/>
          </w:tcPr>
          <w:p w14:paraId="6BCC643C" w14:textId="77777777" w:rsidR="000D73D7" w:rsidRPr="009C67C6" w:rsidRDefault="000D73D7" w:rsidP="005C602F">
            <w:pPr>
              <w:rPr>
                <w:sz w:val="24"/>
                <w:szCs w:val="24"/>
              </w:rPr>
            </w:pPr>
          </w:p>
        </w:tc>
      </w:tr>
      <w:tr w:rsidR="000D73D7" w:rsidRPr="009C67C6" w14:paraId="1D767CB8" w14:textId="77777777" w:rsidTr="000D73D7">
        <w:trPr>
          <w:trHeight w:val="227"/>
        </w:trPr>
        <w:tc>
          <w:tcPr>
            <w:tcW w:w="7701" w:type="dxa"/>
            <w:tcBorders>
              <w:top w:val="single" w:sz="4" w:space="0" w:color="auto"/>
              <w:left w:val="single" w:sz="4" w:space="0" w:color="auto"/>
              <w:bottom w:val="single" w:sz="4" w:space="0" w:color="auto"/>
              <w:right w:val="single" w:sz="4" w:space="0" w:color="auto"/>
            </w:tcBorders>
            <w:vAlign w:val="center"/>
            <w:hideMark/>
          </w:tcPr>
          <w:p w14:paraId="55EAF6EC"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Номер решения об утверждении документации по планировке территории </w:t>
            </w:r>
          </w:p>
        </w:tc>
        <w:tc>
          <w:tcPr>
            <w:tcW w:w="1685" w:type="dxa"/>
            <w:tcBorders>
              <w:top w:val="single" w:sz="4" w:space="0" w:color="auto"/>
              <w:left w:val="single" w:sz="4" w:space="0" w:color="auto"/>
              <w:bottom w:val="single" w:sz="4" w:space="0" w:color="auto"/>
              <w:right w:val="single" w:sz="4" w:space="0" w:color="auto"/>
            </w:tcBorders>
            <w:vAlign w:val="center"/>
          </w:tcPr>
          <w:p w14:paraId="320FA695" w14:textId="77777777" w:rsidR="000D73D7" w:rsidRPr="009C67C6" w:rsidRDefault="000D73D7" w:rsidP="005C602F">
            <w:pPr>
              <w:rPr>
                <w:sz w:val="24"/>
                <w:szCs w:val="24"/>
              </w:rPr>
            </w:pPr>
          </w:p>
        </w:tc>
      </w:tr>
      <w:tr w:rsidR="000D73D7" w:rsidRPr="009C67C6" w14:paraId="68BA8978" w14:textId="77777777" w:rsidTr="000D73D7">
        <w:trPr>
          <w:trHeight w:val="222"/>
        </w:trPr>
        <w:tc>
          <w:tcPr>
            <w:tcW w:w="7701" w:type="dxa"/>
            <w:tcBorders>
              <w:top w:val="single" w:sz="4" w:space="0" w:color="auto"/>
              <w:left w:val="single" w:sz="4" w:space="0" w:color="auto"/>
              <w:bottom w:val="single" w:sz="4" w:space="0" w:color="auto"/>
              <w:right w:val="single" w:sz="4" w:space="0" w:color="auto"/>
            </w:tcBorders>
            <w:vAlign w:val="center"/>
            <w:hideMark/>
          </w:tcPr>
          <w:p w14:paraId="659B6978"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Наименование органа, утвердившего документацию по планировке территории </w:t>
            </w:r>
          </w:p>
        </w:tc>
        <w:tc>
          <w:tcPr>
            <w:tcW w:w="1685" w:type="dxa"/>
            <w:tcBorders>
              <w:top w:val="single" w:sz="4" w:space="0" w:color="auto"/>
              <w:left w:val="single" w:sz="4" w:space="0" w:color="auto"/>
              <w:bottom w:val="single" w:sz="4" w:space="0" w:color="auto"/>
              <w:right w:val="single" w:sz="4" w:space="0" w:color="auto"/>
            </w:tcBorders>
            <w:vAlign w:val="center"/>
          </w:tcPr>
          <w:p w14:paraId="162A1D81" w14:textId="77777777" w:rsidR="000D73D7" w:rsidRPr="009C67C6" w:rsidRDefault="000D73D7" w:rsidP="005C602F">
            <w:pPr>
              <w:rPr>
                <w:sz w:val="24"/>
                <w:szCs w:val="24"/>
              </w:rPr>
            </w:pPr>
          </w:p>
        </w:tc>
      </w:tr>
      <w:tr w:rsidR="000D73D7" w:rsidRPr="009C67C6" w14:paraId="27C62503" w14:textId="77777777" w:rsidTr="000D73D7">
        <w:trPr>
          <w:trHeight w:val="153"/>
        </w:trPr>
        <w:tc>
          <w:tcPr>
            <w:tcW w:w="7701" w:type="dxa"/>
            <w:tcBorders>
              <w:top w:val="single" w:sz="4" w:space="0" w:color="auto"/>
              <w:left w:val="single" w:sz="4" w:space="0" w:color="auto"/>
              <w:bottom w:val="single" w:sz="4" w:space="0" w:color="auto"/>
              <w:right w:val="single" w:sz="4" w:space="0" w:color="auto"/>
            </w:tcBorders>
            <w:vAlign w:val="center"/>
            <w:hideMark/>
          </w:tcPr>
          <w:p w14:paraId="5738B5DB"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Дата ранее выданного решения о согласовании архитектурно-градостроительного облика </w:t>
            </w:r>
          </w:p>
        </w:tc>
        <w:tc>
          <w:tcPr>
            <w:tcW w:w="1685" w:type="dxa"/>
            <w:tcBorders>
              <w:top w:val="single" w:sz="4" w:space="0" w:color="auto"/>
              <w:left w:val="single" w:sz="4" w:space="0" w:color="auto"/>
              <w:bottom w:val="single" w:sz="4" w:space="0" w:color="auto"/>
              <w:right w:val="single" w:sz="4" w:space="0" w:color="auto"/>
            </w:tcBorders>
            <w:vAlign w:val="center"/>
          </w:tcPr>
          <w:p w14:paraId="35A576AA" w14:textId="77777777" w:rsidR="000D73D7" w:rsidRPr="009C67C6" w:rsidRDefault="000D73D7" w:rsidP="005C602F">
            <w:pPr>
              <w:rPr>
                <w:sz w:val="24"/>
                <w:szCs w:val="24"/>
              </w:rPr>
            </w:pPr>
          </w:p>
        </w:tc>
      </w:tr>
      <w:tr w:rsidR="000D73D7" w:rsidRPr="009C67C6" w14:paraId="56D21999" w14:textId="77777777" w:rsidTr="000D73D7">
        <w:trPr>
          <w:trHeight w:val="148"/>
        </w:trPr>
        <w:tc>
          <w:tcPr>
            <w:tcW w:w="7701" w:type="dxa"/>
            <w:tcBorders>
              <w:top w:val="single" w:sz="4" w:space="0" w:color="auto"/>
              <w:left w:val="single" w:sz="4" w:space="0" w:color="auto"/>
              <w:bottom w:val="single" w:sz="4" w:space="0" w:color="auto"/>
              <w:right w:val="single" w:sz="4" w:space="0" w:color="auto"/>
            </w:tcBorders>
            <w:vAlign w:val="center"/>
            <w:hideMark/>
          </w:tcPr>
          <w:p w14:paraId="7786A1FA" w14:textId="77777777" w:rsidR="000D73D7" w:rsidRPr="000D73D7" w:rsidRDefault="000D73D7" w:rsidP="005C602F">
            <w:pPr>
              <w:rPr>
                <w:sz w:val="24"/>
                <w:szCs w:val="24"/>
              </w:rPr>
            </w:pPr>
            <w:r w:rsidRPr="000D73D7">
              <w:rPr>
                <w:rFonts w:ascii="TimesNewRomanPSMT" w:hAnsi="TimesNewRomanPSMT"/>
                <w:color w:val="000000"/>
                <w:sz w:val="24"/>
                <w:szCs w:val="24"/>
              </w:rPr>
              <w:t>Номер ранее выданного решения о согласовании архитектурно-градостроительного облика</w:t>
            </w:r>
          </w:p>
        </w:tc>
        <w:tc>
          <w:tcPr>
            <w:tcW w:w="1685" w:type="dxa"/>
            <w:tcBorders>
              <w:top w:val="single" w:sz="4" w:space="0" w:color="auto"/>
              <w:left w:val="single" w:sz="4" w:space="0" w:color="auto"/>
              <w:bottom w:val="single" w:sz="4" w:space="0" w:color="auto"/>
              <w:right w:val="single" w:sz="4" w:space="0" w:color="auto"/>
            </w:tcBorders>
            <w:vAlign w:val="center"/>
          </w:tcPr>
          <w:p w14:paraId="0300F560" w14:textId="77777777" w:rsidR="000D73D7" w:rsidRPr="009C67C6" w:rsidRDefault="000D73D7" w:rsidP="005C602F">
            <w:pPr>
              <w:rPr>
                <w:sz w:val="24"/>
                <w:szCs w:val="24"/>
              </w:rPr>
            </w:pPr>
          </w:p>
        </w:tc>
      </w:tr>
      <w:tr w:rsidR="000D73D7" w:rsidRPr="009C67C6" w14:paraId="0817DEBE" w14:textId="77777777" w:rsidTr="000D73D7">
        <w:trPr>
          <w:trHeight w:val="227"/>
        </w:trPr>
        <w:tc>
          <w:tcPr>
            <w:tcW w:w="7701" w:type="dxa"/>
            <w:tcBorders>
              <w:top w:val="single" w:sz="4" w:space="0" w:color="auto"/>
              <w:left w:val="single" w:sz="4" w:space="0" w:color="auto"/>
              <w:bottom w:val="single" w:sz="4" w:space="0" w:color="auto"/>
              <w:right w:val="single" w:sz="4" w:space="0" w:color="auto"/>
            </w:tcBorders>
            <w:vAlign w:val="center"/>
            <w:hideMark/>
          </w:tcPr>
          <w:p w14:paraId="552CE57D" w14:textId="77777777" w:rsidR="000D73D7" w:rsidRPr="000D73D7" w:rsidRDefault="000D73D7" w:rsidP="005C602F">
            <w:pPr>
              <w:rPr>
                <w:sz w:val="24"/>
                <w:szCs w:val="24"/>
              </w:rPr>
            </w:pPr>
            <w:r w:rsidRPr="000D73D7">
              <w:rPr>
                <w:rFonts w:ascii="TimesNewRomanPSMT" w:hAnsi="TimesNewRomanPSMT"/>
                <w:color w:val="000000"/>
                <w:sz w:val="24"/>
                <w:szCs w:val="24"/>
              </w:rPr>
              <w:t>Наименование органа, ранее выдавшего решение о согласовании архитектурно-градостроительного облика</w:t>
            </w:r>
          </w:p>
        </w:tc>
        <w:tc>
          <w:tcPr>
            <w:tcW w:w="1685" w:type="dxa"/>
            <w:tcBorders>
              <w:top w:val="single" w:sz="4" w:space="0" w:color="auto"/>
              <w:left w:val="single" w:sz="4" w:space="0" w:color="auto"/>
              <w:bottom w:val="single" w:sz="4" w:space="0" w:color="auto"/>
              <w:right w:val="single" w:sz="4" w:space="0" w:color="auto"/>
            </w:tcBorders>
            <w:vAlign w:val="center"/>
          </w:tcPr>
          <w:p w14:paraId="366CD443" w14:textId="77777777" w:rsidR="000D73D7" w:rsidRPr="009C67C6" w:rsidRDefault="000D73D7" w:rsidP="005C602F">
            <w:pPr>
              <w:rPr>
                <w:sz w:val="24"/>
                <w:szCs w:val="24"/>
              </w:rPr>
            </w:pPr>
          </w:p>
        </w:tc>
      </w:tr>
      <w:tr w:rsidR="000D73D7" w:rsidRPr="009C67C6" w14:paraId="12633AF4" w14:textId="77777777" w:rsidTr="000D73D7">
        <w:trPr>
          <w:trHeight w:val="222"/>
        </w:trPr>
        <w:tc>
          <w:tcPr>
            <w:tcW w:w="7701" w:type="dxa"/>
            <w:tcBorders>
              <w:top w:val="single" w:sz="4" w:space="0" w:color="auto"/>
              <w:left w:val="single" w:sz="4" w:space="0" w:color="auto"/>
              <w:bottom w:val="single" w:sz="4" w:space="0" w:color="auto"/>
              <w:right w:val="single" w:sz="4" w:space="0" w:color="auto"/>
            </w:tcBorders>
            <w:vAlign w:val="center"/>
            <w:hideMark/>
          </w:tcPr>
          <w:p w14:paraId="16C8CEAE"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Дата решения о согласовании архитектурно-градостроительного облика аналогичного многоквартирного жилого дома </w:t>
            </w:r>
          </w:p>
        </w:tc>
        <w:tc>
          <w:tcPr>
            <w:tcW w:w="1685" w:type="dxa"/>
            <w:tcBorders>
              <w:top w:val="single" w:sz="4" w:space="0" w:color="auto"/>
              <w:left w:val="single" w:sz="4" w:space="0" w:color="auto"/>
              <w:bottom w:val="single" w:sz="4" w:space="0" w:color="auto"/>
              <w:right w:val="single" w:sz="4" w:space="0" w:color="auto"/>
            </w:tcBorders>
            <w:vAlign w:val="center"/>
          </w:tcPr>
          <w:p w14:paraId="30ADB0C5" w14:textId="77777777" w:rsidR="000D73D7" w:rsidRPr="009C67C6" w:rsidRDefault="000D73D7" w:rsidP="005C602F">
            <w:pPr>
              <w:rPr>
                <w:sz w:val="24"/>
                <w:szCs w:val="24"/>
              </w:rPr>
            </w:pPr>
          </w:p>
        </w:tc>
      </w:tr>
      <w:tr w:rsidR="000D73D7" w:rsidRPr="009C67C6" w14:paraId="167D8147" w14:textId="77777777" w:rsidTr="000D73D7">
        <w:trPr>
          <w:trHeight w:val="232"/>
        </w:trPr>
        <w:tc>
          <w:tcPr>
            <w:tcW w:w="7701" w:type="dxa"/>
            <w:tcBorders>
              <w:top w:val="single" w:sz="4" w:space="0" w:color="auto"/>
              <w:left w:val="single" w:sz="4" w:space="0" w:color="auto"/>
              <w:bottom w:val="single" w:sz="4" w:space="0" w:color="auto"/>
              <w:right w:val="single" w:sz="4" w:space="0" w:color="auto"/>
            </w:tcBorders>
            <w:vAlign w:val="center"/>
            <w:hideMark/>
          </w:tcPr>
          <w:p w14:paraId="03D95DC3" w14:textId="77777777" w:rsidR="000D73D7" w:rsidRPr="000D73D7" w:rsidRDefault="000D73D7" w:rsidP="005C602F">
            <w:pPr>
              <w:rPr>
                <w:sz w:val="24"/>
                <w:szCs w:val="24"/>
              </w:rPr>
            </w:pPr>
            <w:r w:rsidRPr="000D73D7">
              <w:rPr>
                <w:rFonts w:ascii="TimesNewRomanPSMT" w:hAnsi="TimesNewRomanPSMT"/>
                <w:color w:val="000000"/>
                <w:sz w:val="24"/>
                <w:szCs w:val="24"/>
              </w:rPr>
              <w:t xml:space="preserve">Номер решения о согласовании архитектурно-градостроительного облика аналогичного многоквартирного жилого дома </w:t>
            </w:r>
          </w:p>
        </w:tc>
        <w:tc>
          <w:tcPr>
            <w:tcW w:w="1685" w:type="dxa"/>
            <w:tcBorders>
              <w:top w:val="single" w:sz="4" w:space="0" w:color="auto"/>
              <w:left w:val="single" w:sz="4" w:space="0" w:color="auto"/>
              <w:bottom w:val="single" w:sz="4" w:space="0" w:color="auto"/>
              <w:right w:val="single" w:sz="4" w:space="0" w:color="auto"/>
            </w:tcBorders>
            <w:vAlign w:val="center"/>
          </w:tcPr>
          <w:p w14:paraId="44EEC161" w14:textId="77777777" w:rsidR="000D73D7" w:rsidRPr="009C67C6" w:rsidRDefault="000D73D7" w:rsidP="005C602F">
            <w:pPr>
              <w:rPr>
                <w:sz w:val="24"/>
                <w:szCs w:val="24"/>
              </w:rPr>
            </w:pPr>
          </w:p>
        </w:tc>
      </w:tr>
      <w:tr w:rsidR="000D73D7" w:rsidRPr="009C67C6" w14:paraId="07F15F3D" w14:textId="77777777" w:rsidTr="000D73D7">
        <w:trPr>
          <w:trHeight w:val="376"/>
        </w:trPr>
        <w:tc>
          <w:tcPr>
            <w:tcW w:w="7701" w:type="dxa"/>
            <w:tcBorders>
              <w:top w:val="single" w:sz="4" w:space="0" w:color="auto"/>
              <w:left w:val="single" w:sz="4" w:space="0" w:color="auto"/>
              <w:bottom w:val="single" w:sz="4" w:space="0" w:color="auto"/>
              <w:right w:val="single" w:sz="4" w:space="0" w:color="auto"/>
            </w:tcBorders>
            <w:vAlign w:val="center"/>
            <w:hideMark/>
          </w:tcPr>
          <w:p w14:paraId="67D54EDE" w14:textId="77777777" w:rsidR="000D73D7" w:rsidRPr="000D73D7" w:rsidRDefault="000D73D7" w:rsidP="005C602F">
            <w:pPr>
              <w:rPr>
                <w:sz w:val="24"/>
                <w:szCs w:val="24"/>
              </w:rPr>
            </w:pPr>
            <w:r w:rsidRPr="000D73D7">
              <w:rPr>
                <w:rFonts w:ascii="TimesNewRomanPSMT" w:hAnsi="TimesNewRomanPSMT"/>
                <w:color w:val="000000"/>
                <w:sz w:val="24"/>
                <w:szCs w:val="24"/>
              </w:rPr>
              <w:lastRenderedPageBreak/>
              <w:t>Наименование органа, выдавшего решение о согласовании архитектурно-градостроительного облика аналогичного многоквартирного жилого дома</w:t>
            </w:r>
          </w:p>
        </w:tc>
        <w:tc>
          <w:tcPr>
            <w:tcW w:w="1685" w:type="dxa"/>
            <w:tcBorders>
              <w:top w:val="single" w:sz="4" w:space="0" w:color="auto"/>
              <w:left w:val="single" w:sz="4" w:space="0" w:color="auto"/>
              <w:bottom w:val="single" w:sz="4" w:space="0" w:color="auto"/>
              <w:right w:val="single" w:sz="4" w:space="0" w:color="auto"/>
            </w:tcBorders>
            <w:vAlign w:val="center"/>
          </w:tcPr>
          <w:p w14:paraId="7D3F7ED3" w14:textId="77777777" w:rsidR="000D73D7" w:rsidRPr="009C67C6" w:rsidRDefault="000D73D7" w:rsidP="005C602F">
            <w:pPr>
              <w:rPr>
                <w:sz w:val="24"/>
                <w:szCs w:val="24"/>
              </w:rPr>
            </w:pPr>
          </w:p>
        </w:tc>
      </w:tr>
    </w:tbl>
    <w:p w14:paraId="51DF60EE" w14:textId="09143B91" w:rsidR="000D73D7" w:rsidRPr="000D73D7" w:rsidRDefault="000D73D7" w:rsidP="00A43386">
      <w:pPr>
        <w:ind w:left="708" w:firstLine="1"/>
        <w:jc w:val="both"/>
        <w:rPr>
          <w:color w:val="000000"/>
          <w:sz w:val="24"/>
          <w:szCs w:val="24"/>
        </w:rPr>
      </w:pPr>
      <w:r w:rsidRPr="000D73D7">
        <w:rPr>
          <w:b/>
          <w:bCs/>
          <w:color w:val="000000"/>
          <w:sz w:val="24"/>
          <w:szCs w:val="24"/>
        </w:rPr>
        <w:t>Приложения:</w:t>
      </w:r>
      <w:r w:rsidRPr="000D73D7">
        <w:rPr>
          <w:b/>
          <w:bCs/>
          <w:color w:val="000000"/>
          <w:sz w:val="24"/>
          <w:szCs w:val="24"/>
        </w:rPr>
        <w:br/>
      </w:r>
      <w:r w:rsidRPr="000D73D7">
        <w:rPr>
          <w:color w:val="000000"/>
          <w:sz w:val="24"/>
          <w:szCs w:val="24"/>
        </w:rPr>
        <w:t xml:space="preserve">1) Материалы по описанию архитектурно-градостроительного облика объекта (группы </w:t>
      </w:r>
      <w:r>
        <w:rPr>
          <w:color w:val="000000"/>
          <w:sz w:val="24"/>
          <w:szCs w:val="24"/>
        </w:rPr>
        <w:t xml:space="preserve">объектов) (текстовые и </w:t>
      </w:r>
      <w:r w:rsidRPr="000D73D7">
        <w:rPr>
          <w:color w:val="000000"/>
          <w:sz w:val="24"/>
          <w:szCs w:val="24"/>
        </w:rPr>
        <w:t>графические материалы, предусмотренные НПА субъектов РФ);</w:t>
      </w:r>
    </w:p>
    <w:p w14:paraId="01966607" w14:textId="77777777" w:rsidR="000D73D7" w:rsidRPr="000D73D7" w:rsidRDefault="000D73D7" w:rsidP="000D73D7">
      <w:pPr>
        <w:ind w:firstLine="709"/>
        <w:jc w:val="both"/>
        <w:rPr>
          <w:color w:val="000000"/>
          <w:sz w:val="24"/>
          <w:szCs w:val="24"/>
        </w:rPr>
      </w:pPr>
      <w:r w:rsidRPr="000D73D7">
        <w:rPr>
          <w:color w:val="000000"/>
          <w:sz w:val="24"/>
          <w:szCs w:val="24"/>
        </w:rPr>
        <w:t>2) Документ, подтверждающий полномочия представителя;</w:t>
      </w:r>
    </w:p>
    <w:p w14:paraId="01D4CCAD" w14:textId="77777777" w:rsidR="000D73D7" w:rsidRPr="000D73D7" w:rsidRDefault="000D73D7" w:rsidP="000D73D7">
      <w:pPr>
        <w:ind w:firstLine="709"/>
        <w:jc w:val="both"/>
        <w:rPr>
          <w:color w:val="000000"/>
          <w:sz w:val="24"/>
          <w:szCs w:val="24"/>
        </w:rPr>
      </w:pPr>
      <w:r w:rsidRPr="000D73D7">
        <w:rPr>
          <w:color w:val="000000"/>
          <w:sz w:val="24"/>
          <w:szCs w:val="24"/>
        </w:rPr>
        <w:t>3) Правоустанавливающие документы на земельный(-е) участок(-и);</w:t>
      </w:r>
    </w:p>
    <w:p w14:paraId="5BBCA9D1" w14:textId="77777777" w:rsidR="000D73D7" w:rsidRPr="000D73D7" w:rsidRDefault="000D73D7" w:rsidP="000D73D7">
      <w:pPr>
        <w:spacing w:after="720"/>
        <w:ind w:firstLine="709"/>
        <w:jc w:val="both"/>
        <w:rPr>
          <w:color w:val="000000"/>
          <w:sz w:val="24"/>
          <w:szCs w:val="24"/>
        </w:rPr>
      </w:pPr>
      <w:r w:rsidRPr="000D73D7">
        <w:rPr>
          <w:color w:val="000000"/>
          <w:sz w:val="24"/>
          <w:szCs w:val="24"/>
        </w:rPr>
        <w:t>4) Правоустанавливающие документы на объект капитального строительства.</w:t>
      </w:r>
    </w:p>
    <w:p w14:paraId="6FCB9944" w14:textId="77777777" w:rsidR="000D73D7" w:rsidRPr="009C67C6" w:rsidRDefault="000D73D7" w:rsidP="000D73D7">
      <w:pPr>
        <w:jc w:val="both"/>
        <w:rPr>
          <w:sz w:val="24"/>
          <w:szCs w:val="24"/>
        </w:rPr>
      </w:pPr>
    </w:p>
    <w:tbl>
      <w:tblPr>
        <w:tblW w:w="8844" w:type="dxa"/>
        <w:tblLook w:val="04A0" w:firstRow="1" w:lastRow="0" w:firstColumn="1" w:lastColumn="0" w:noHBand="0" w:noVBand="1"/>
      </w:tblPr>
      <w:tblGrid>
        <w:gridCol w:w="4422"/>
        <w:gridCol w:w="4422"/>
      </w:tblGrid>
      <w:tr w:rsidR="000D73D7" w:rsidRPr="000D73D7" w14:paraId="3ED6D6E6" w14:textId="77777777" w:rsidTr="000D73D7">
        <w:trPr>
          <w:trHeight w:val="979"/>
        </w:trPr>
        <w:tc>
          <w:tcPr>
            <w:tcW w:w="4422" w:type="dxa"/>
            <w:tcBorders>
              <w:right w:val="single" w:sz="4" w:space="0" w:color="auto"/>
            </w:tcBorders>
            <w:vAlign w:val="center"/>
            <w:hideMark/>
          </w:tcPr>
          <w:p w14:paraId="70C3AB3A" w14:textId="77777777" w:rsidR="000D73D7" w:rsidRPr="000D73D7" w:rsidRDefault="000D73D7" w:rsidP="005C602F">
            <w:pPr>
              <w:jc w:val="center"/>
              <w:rPr>
                <w:sz w:val="24"/>
                <w:szCs w:val="24"/>
              </w:rPr>
            </w:pPr>
            <w:r w:rsidRPr="000D73D7">
              <w:rPr>
                <w:rFonts w:ascii="TimesNewRomanPSMT" w:hAnsi="TimesNewRomanPSMT"/>
                <w:color w:val="000000"/>
                <w:sz w:val="24"/>
                <w:szCs w:val="24"/>
              </w:rPr>
              <w:t>{Ф.И.О.}</w:t>
            </w:r>
          </w:p>
        </w:tc>
        <w:tc>
          <w:tcPr>
            <w:tcW w:w="4422" w:type="dxa"/>
            <w:tcBorders>
              <w:top w:val="single" w:sz="4" w:space="0" w:color="auto"/>
              <w:left w:val="single" w:sz="4" w:space="0" w:color="auto"/>
              <w:bottom w:val="single" w:sz="4" w:space="0" w:color="auto"/>
              <w:right w:val="single" w:sz="4" w:space="0" w:color="auto"/>
            </w:tcBorders>
            <w:vAlign w:val="center"/>
            <w:hideMark/>
          </w:tcPr>
          <w:p w14:paraId="1D8CD512" w14:textId="77777777" w:rsidR="000D73D7" w:rsidRPr="000D73D7" w:rsidRDefault="000D73D7" w:rsidP="005C602F">
            <w:pPr>
              <w:jc w:val="center"/>
              <w:rPr>
                <w:sz w:val="24"/>
                <w:szCs w:val="24"/>
              </w:rPr>
            </w:pPr>
            <w:r w:rsidRPr="000D73D7">
              <w:rPr>
                <w:rFonts w:ascii="TimesNewRomanPSMT" w:hAnsi="TimesNewRomanPSMT"/>
                <w:color w:val="000000"/>
                <w:sz w:val="24"/>
                <w:szCs w:val="24"/>
              </w:rPr>
              <w:t>Сведения об электронной подписи</w:t>
            </w:r>
          </w:p>
        </w:tc>
      </w:tr>
      <w:tr w:rsidR="000D73D7" w:rsidRPr="000D73D7" w14:paraId="4F58A9AA" w14:textId="77777777" w:rsidTr="000D73D7">
        <w:trPr>
          <w:trHeight w:val="477"/>
        </w:trPr>
        <w:tc>
          <w:tcPr>
            <w:tcW w:w="4422" w:type="dxa"/>
            <w:vAlign w:val="center"/>
            <w:hideMark/>
          </w:tcPr>
          <w:p w14:paraId="52FF1AB5" w14:textId="77777777" w:rsidR="000D73D7" w:rsidRPr="000D73D7" w:rsidRDefault="000D73D7" w:rsidP="005C602F">
            <w:pPr>
              <w:jc w:val="center"/>
              <w:rPr>
                <w:sz w:val="24"/>
                <w:szCs w:val="24"/>
              </w:rPr>
            </w:pPr>
            <w:r w:rsidRPr="000D73D7">
              <w:rPr>
                <w:rFonts w:ascii="TimesNewRomanPSMT" w:hAnsi="TimesNewRomanPSMT"/>
                <w:color w:val="000000"/>
                <w:sz w:val="24"/>
                <w:szCs w:val="24"/>
              </w:rPr>
              <w:t>ДД.ММ.ГГГГ</w:t>
            </w:r>
          </w:p>
        </w:tc>
        <w:tc>
          <w:tcPr>
            <w:tcW w:w="0" w:type="auto"/>
            <w:tcBorders>
              <w:top w:val="single" w:sz="4" w:space="0" w:color="auto"/>
            </w:tcBorders>
            <w:vAlign w:val="center"/>
            <w:hideMark/>
          </w:tcPr>
          <w:p w14:paraId="1FB073D6" w14:textId="77777777" w:rsidR="000D73D7" w:rsidRPr="000D73D7" w:rsidRDefault="000D73D7" w:rsidP="005C602F">
            <w:pPr>
              <w:jc w:val="center"/>
              <w:rPr>
                <w:sz w:val="24"/>
                <w:szCs w:val="24"/>
              </w:rPr>
            </w:pPr>
          </w:p>
        </w:tc>
      </w:tr>
    </w:tbl>
    <w:p w14:paraId="46B8084E" w14:textId="77777777" w:rsidR="000D73D7" w:rsidRDefault="000D73D7" w:rsidP="006D23E9">
      <w:pPr>
        <w:ind w:left="4535"/>
      </w:pPr>
    </w:p>
    <w:p w14:paraId="1D23709B" w14:textId="77777777" w:rsidR="000D73D7" w:rsidRDefault="000D73D7" w:rsidP="006D23E9">
      <w:pPr>
        <w:ind w:left="4535"/>
      </w:pPr>
    </w:p>
    <w:p w14:paraId="73A39CBC" w14:textId="77777777" w:rsidR="000D73D7" w:rsidRDefault="000D73D7" w:rsidP="006D23E9">
      <w:pPr>
        <w:ind w:left="4535"/>
      </w:pPr>
    </w:p>
    <w:p w14:paraId="66C0BB80" w14:textId="77777777" w:rsidR="000D73D7" w:rsidRDefault="000D73D7" w:rsidP="006D23E9">
      <w:pPr>
        <w:ind w:left="4535"/>
      </w:pPr>
    </w:p>
    <w:p w14:paraId="0AE60A39" w14:textId="77777777" w:rsidR="000D73D7" w:rsidRDefault="000D73D7" w:rsidP="006D23E9">
      <w:pPr>
        <w:ind w:left="4535"/>
      </w:pPr>
    </w:p>
    <w:p w14:paraId="3622F5B0" w14:textId="77777777" w:rsidR="000D73D7" w:rsidRDefault="000D73D7" w:rsidP="006D23E9">
      <w:pPr>
        <w:ind w:left="4535"/>
      </w:pPr>
    </w:p>
    <w:p w14:paraId="763837A0" w14:textId="77777777" w:rsidR="000D73D7" w:rsidRDefault="000D73D7" w:rsidP="006D23E9">
      <w:pPr>
        <w:ind w:left="4535"/>
      </w:pPr>
    </w:p>
    <w:p w14:paraId="65BAFB65" w14:textId="77777777" w:rsidR="000D73D7" w:rsidRDefault="000D73D7" w:rsidP="006D23E9">
      <w:pPr>
        <w:ind w:left="4535"/>
      </w:pPr>
    </w:p>
    <w:p w14:paraId="514B3EB6" w14:textId="77777777" w:rsidR="000D73D7" w:rsidRDefault="000D73D7" w:rsidP="006D23E9">
      <w:pPr>
        <w:ind w:left="4535"/>
      </w:pPr>
    </w:p>
    <w:p w14:paraId="4EB1B0F8" w14:textId="77777777" w:rsidR="000D73D7" w:rsidRDefault="000D73D7" w:rsidP="006D23E9">
      <w:pPr>
        <w:ind w:left="4535"/>
      </w:pPr>
    </w:p>
    <w:p w14:paraId="11DF06AB" w14:textId="77777777" w:rsidR="000D73D7" w:rsidRDefault="000D73D7" w:rsidP="006D23E9">
      <w:pPr>
        <w:ind w:left="4535"/>
      </w:pPr>
    </w:p>
    <w:p w14:paraId="6DB8EDDA" w14:textId="77777777" w:rsidR="006F46B0" w:rsidRDefault="006F46B0" w:rsidP="006D23E9">
      <w:pPr>
        <w:ind w:left="4535"/>
      </w:pPr>
    </w:p>
    <w:p w14:paraId="6A89B52F" w14:textId="77777777" w:rsidR="006F46B0" w:rsidRDefault="006F46B0" w:rsidP="006D23E9">
      <w:pPr>
        <w:ind w:left="4535"/>
      </w:pPr>
    </w:p>
    <w:p w14:paraId="3FF8C8FB" w14:textId="77777777" w:rsidR="006F46B0" w:rsidRDefault="006F46B0" w:rsidP="006D23E9">
      <w:pPr>
        <w:ind w:left="4535"/>
      </w:pPr>
    </w:p>
    <w:p w14:paraId="46431728" w14:textId="77777777" w:rsidR="006F46B0" w:rsidRDefault="006F46B0" w:rsidP="006D23E9">
      <w:pPr>
        <w:ind w:left="4535"/>
      </w:pPr>
    </w:p>
    <w:p w14:paraId="16DC286F" w14:textId="77777777" w:rsidR="006F46B0" w:rsidRDefault="006F46B0" w:rsidP="006D23E9">
      <w:pPr>
        <w:ind w:left="4535"/>
      </w:pPr>
    </w:p>
    <w:p w14:paraId="1707E811" w14:textId="77777777" w:rsidR="006F46B0" w:rsidRDefault="006F46B0" w:rsidP="006D23E9">
      <w:pPr>
        <w:ind w:left="4535"/>
      </w:pPr>
    </w:p>
    <w:p w14:paraId="255EA16E" w14:textId="77777777" w:rsidR="006F46B0" w:rsidRDefault="006F46B0" w:rsidP="006D23E9">
      <w:pPr>
        <w:ind w:left="4535"/>
      </w:pPr>
    </w:p>
    <w:p w14:paraId="3A63B6DA" w14:textId="77777777" w:rsidR="006F46B0" w:rsidRDefault="006F46B0" w:rsidP="006D23E9">
      <w:pPr>
        <w:ind w:left="4535"/>
      </w:pPr>
    </w:p>
    <w:p w14:paraId="1E6AA463" w14:textId="77777777" w:rsidR="006F46B0" w:rsidRDefault="006F46B0" w:rsidP="006D23E9">
      <w:pPr>
        <w:ind w:left="4535"/>
      </w:pPr>
    </w:p>
    <w:p w14:paraId="7C311F9C" w14:textId="77777777" w:rsidR="006F46B0" w:rsidRDefault="006F46B0" w:rsidP="006D23E9">
      <w:pPr>
        <w:ind w:left="4535"/>
      </w:pPr>
    </w:p>
    <w:p w14:paraId="0396A5FA" w14:textId="77777777" w:rsidR="006F46B0" w:rsidRDefault="006F46B0" w:rsidP="006D23E9">
      <w:pPr>
        <w:ind w:left="4535"/>
      </w:pPr>
    </w:p>
    <w:p w14:paraId="456A1680" w14:textId="77777777" w:rsidR="006F46B0" w:rsidRDefault="006F46B0" w:rsidP="006D23E9">
      <w:pPr>
        <w:ind w:left="4535"/>
      </w:pPr>
    </w:p>
    <w:p w14:paraId="11EE0C90" w14:textId="77777777" w:rsidR="006F46B0" w:rsidRDefault="006F46B0" w:rsidP="006D23E9">
      <w:pPr>
        <w:ind w:left="4535"/>
      </w:pPr>
    </w:p>
    <w:p w14:paraId="74649E8A" w14:textId="77777777" w:rsidR="006F46B0" w:rsidRDefault="006F46B0" w:rsidP="006D23E9">
      <w:pPr>
        <w:ind w:left="4535"/>
      </w:pPr>
    </w:p>
    <w:p w14:paraId="5323171B" w14:textId="77777777" w:rsidR="006F46B0" w:rsidRDefault="006F46B0" w:rsidP="006D23E9">
      <w:pPr>
        <w:ind w:left="4535"/>
      </w:pPr>
    </w:p>
    <w:p w14:paraId="043A5422" w14:textId="77777777" w:rsidR="006F46B0" w:rsidRDefault="006F46B0" w:rsidP="006D23E9">
      <w:pPr>
        <w:ind w:left="4535"/>
      </w:pPr>
    </w:p>
    <w:p w14:paraId="4CBA505A" w14:textId="77777777" w:rsidR="006F46B0" w:rsidRDefault="006F46B0" w:rsidP="006D23E9">
      <w:pPr>
        <w:ind w:left="4535"/>
      </w:pPr>
    </w:p>
    <w:p w14:paraId="22A968C9" w14:textId="77777777" w:rsidR="006F46B0" w:rsidRDefault="006F46B0" w:rsidP="006D23E9">
      <w:pPr>
        <w:ind w:left="4535"/>
      </w:pPr>
    </w:p>
    <w:p w14:paraId="5825A38F" w14:textId="77777777" w:rsidR="006F46B0" w:rsidRDefault="006F46B0" w:rsidP="006D23E9">
      <w:pPr>
        <w:ind w:left="4535"/>
      </w:pPr>
    </w:p>
    <w:p w14:paraId="37009C29" w14:textId="77777777" w:rsidR="006F46B0" w:rsidRDefault="006F46B0" w:rsidP="006D23E9">
      <w:pPr>
        <w:ind w:left="4535"/>
      </w:pPr>
    </w:p>
    <w:p w14:paraId="2D73AA5C" w14:textId="77777777" w:rsidR="006F46B0" w:rsidRDefault="006F46B0" w:rsidP="006D23E9">
      <w:pPr>
        <w:ind w:left="4535"/>
      </w:pPr>
    </w:p>
    <w:p w14:paraId="495B609D" w14:textId="77777777" w:rsidR="006F46B0" w:rsidRDefault="006F46B0" w:rsidP="006D23E9">
      <w:pPr>
        <w:ind w:left="4535"/>
      </w:pPr>
    </w:p>
    <w:p w14:paraId="51965507" w14:textId="77777777" w:rsidR="006F46B0" w:rsidRDefault="006F46B0" w:rsidP="006D23E9">
      <w:pPr>
        <w:ind w:left="4535"/>
      </w:pPr>
    </w:p>
    <w:p w14:paraId="0F48E043" w14:textId="77777777" w:rsidR="006F46B0" w:rsidRDefault="006F46B0" w:rsidP="006D23E9">
      <w:pPr>
        <w:ind w:left="4535"/>
      </w:pPr>
    </w:p>
    <w:p w14:paraId="79D02156" w14:textId="77777777" w:rsidR="006F46B0" w:rsidRDefault="006F46B0" w:rsidP="006D23E9">
      <w:pPr>
        <w:ind w:left="4535"/>
      </w:pPr>
    </w:p>
    <w:p w14:paraId="409BC685" w14:textId="77777777" w:rsidR="006F46B0" w:rsidRDefault="006F46B0" w:rsidP="006D23E9">
      <w:pPr>
        <w:ind w:left="4535"/>
      </w:pPr>
    </w:p>
    <w:p w14:paraId="331BB3E9" w14:textId="77777777" w:rsidR="006F46B0" w:rsidRDefault="006F46B0" w:rsidP="006D23E9">
      <w:pPr>
        <w:ind w:left="4535"/>
      </w:pPr>
    </w:p>
    <w:p w14:paraId="48D1B215" w14:textId="77777777" w:rsidR="006F46B0" w:rsidRDefault="006F46B0" w:rsidP="006D23E9">
      <w:pPr>
        <w:ind w:left="4535"/>
      </w:pPr>
    </w:p>
    <w:p w14:paraId="2FA9B190" w14:textId="77777777" w:rsidR="006F46B0" w:rsidRDefault="006F46B0" w:rsidP="006D23E9">
      <w:pPr>
        <w:ind w:left="4535"/>
      </w:pPr>
    </w:p>
    <w:p w14:paraId="76EB777D" w14:textId="5736AE37" w:rsidR="00251ACC" w:rsidRPr="00A6623A" w:rsidRDefault="00251ACC" w:rsidP="00251ACC">
      <w:pPr>
        <w:ind w:left="4819"/>
        <w:rPr>
          <w:b/>
        </w:rPr>
      </w:pPr>
      <w:r w:rsidRPr="00A6623A">
        <w:rPr>
          <w:b/>
        </w:rPr>
        <w:lastRenderedPageBreak/>
        <w:t xml:space="preserve">Приложение </w:t>
      </w:r>
      <w:r>
        <w:rPr>
          <w:b/>
        </w:rPr>
        <w:t>3.1.</w:t>
      </w:r>
    </w:p>
    <w:p w14:paraId="0FD26F41" w14:textId="238B741A" w:rsidR="00251ACC" w:rsidRPr="00D457AE" w:rsidRDefault="00251ACC" w:rsidP="00251ACC">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2727DB12"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1702BC26" w14:textId="0DA8FE13" w:rsidR="00251ACC" w:rsidRDefault="00251ACC" w:rsidP="00251ACC">
      <w:pPr>
        <w:ind w:left="4819"/>
      </w:pPr>
    </w:p>
    <w:p w14:paraId="23E2F35B" w14:textId="5A317E2B" w:rsidR="00525CA1" w:rsidRPr="00A43386" w:rsidRDefault="00A43386" w:rsidP="00525CA1">
      <w:pPr>
        <w:pStyle w:val="ConsPlusNonformat"/>
        <w:spacing w:before="260"/>
        <w:jc w:val="center"/>
        <w:rPr>
          <w:rFonts w:ascii="Times New Roman" w:hAnsi="Times New Roman" w:cs="Times New Roman"/>
          <w:b/>
          <w:bCs/>
          <w:sz w:val="24"/>
          <w:szCs w:val="24"/>
        </w:rPr>
      </w:pPr>
      <w:r w:rsidRPr="00A43386">
        <w:rPr>
          <w:rFonts w:ascii="Times New Roman" w:hAnsi="Times New Roman" w:cs="Times New Roman"/>
          <w:b/>
          <w:bCs/>
          <w:sz w:val="24"/>
          <w:szCs w:val="24"/>
        </w:rPr>
        <w:t>Форма согласия</w:t>
      </w:r>
    </w:p>
    <w:p w14:paraId="549EB7D5" w14:textId="77777777" w:rsidR="00525CA1" w:rsidRPr="00A43386" w:rsidRDefault="00525CA1" w:rsidP="00525CA1">
      <w:pPr>
        <w:pStyle w:val="ConsPlusNonformat"/>
        <w:jc w:val="center"/>
        <w:rPr>
          <w:rFonts w:ascii="Times New Roman" w:hAnsi="Times New Roman" w:cs="Times New Roman"/>
          <w:b/>
          <w:bCs/>
          <w:sz w:val="24"/>
          <w:szCs w:val="24"/>
        </w:rPr>
      </w:pPr>
      <w:r w:rsidRPr="00A43386">
        <w:rPr>
          <w:rFonts w:ascii="Times New Roman" w:hAnsi="Times New Roman" w:cs="Times New Roman"/>
          <w:b/>
          <w:bCs/>
          <w:sz w:val="24"/>
          <w:szCs w:val="24"/>
        </w:rPr>
        <w:t>на обработку персональных данных</w:t>
      </w:r>
    </w:p>
    <w:p w14:paraId="496E9210" w14:textId="32509B04" w:rsidR="00525CA1" w:rsidRPr="006F4865" w:rsidRDefault="00525CA1" w:rsidP="00525CA1">
      <w:pPr>
        <w:pStyle w:val="ConsPlusNonformat"/>
        <w:ind w:firstLine="708"/>
        <w:jc w:val="both"/>
        <w:rPr>
          <w:rFonts w:ascii="Times New Roman" w:hAnsi="Times New Roman" w:cs="Times New Roman"/>
          <w:sz w:val="24"/>
          <w:szCs w:val="24"/>
        </w:rPr>
      </w:pPr>
      <w:r w:rsidRPr="006F4865">
        <w:rPr>
          <w:rFonts w:ascii="Times New Roman" w:hAnsi="Times New Roman" w:cs="Times New Roman"/>
          <w:sz w:val="24"/>
          <w:szCs w:val="24"/>
        </w:rPr>
        <w:t>Я, ___________________________________________________________________</w:t>
      </w:r>
      <w:r>
        <w:rPr>
          <w:rFonts w:ascii="Times New Roman" w:hAnsi="Times New Roman" w:cs="Times New Roman"/>
          <w:sz w:val="24"/>
          <w:szCs w:val="24"/>
        </w:rPr>
        <w:t>____</w:t>
      </w:r>
      <w:r w:rsidRPr="006F4865">
        <w:rPr>
          <w:rFonts w:ascii="Times New Roman" w:hAnsi="Times New Roman" w:cs="Times New Roman"/>
          <w:sz w:val="24"/>
          <w:szCs w:val="24"/>
        </w:rPr>
        <w:t>,</w:t>
      </w:r>
    </w:p>
    <w:p w14:paraId="31E64E73"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(фамилия, имя, отчество субъекта персональных данных)</w:t>
      </w:r>
    </w:p>
    <w:p w14:paraId="6B5C5510" w14:textId="73D6553F"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в соответствии с </w:t>
      </w:r>
      <w:hyperlink r:id="rId42" w:history="1">
        <w:r w:rsidRPr="00ED096F">
          <w:rPr>
            <w:rFonts w:ascii="Times New Roman" w:hAnsi="Times New Roman" w:cs="Times New Roman"/>
            <w:sz w:val="24"/>
            <w:szCs w:val="24"/>
          </w:rPr>
          <w:t>п. 4 ст. 9</w:t>
        </w:r>
      </w:hyperlink>
      <w:r w:rsidRPr="006F4865">
        <w:rPr>
          <w:rFonts w:ascii="Times New Roman" w:hAnsi="Times New Roman" w:cs="Times New Roman"/>
          <w:sz w:val="24"/>
          <w:szCs w:val="24"/>
        </w:rPr>
        <w:t xml:space="preserve"> Федерального закона от 27.07.2006  N 152-ФЗ  "О</w:t>
      </w:r>
      <w:r>
        <w:rPr>
          <w:rFonts w:ascii="Times New Roman" w:hAnsi="Times New Roman" w:cs="Times New Roman"/>
          <w:sz w:val="24"/>
          <w:szCs w:val="24"/>
        </w:rPr>
        <w:t xml:space="preserve"> </w:t>
      </w:r>
      <w:r w:rsidRPr="006F4865">
        <w:rPr>
          <w:rFonts w:ascii="Times New Roman" w:hAnsi="Times New Roman" w:cs="Times New Roman"/>
          <w:sz w:val="24"/>
          <w:szCs w:val="24"/>
        </w:rPr>
        <w:t>персональных данных", зарегистрирован по адресу: ______________________</w:t>
      </w:r>
      <w:r>
        <w:rPr>
          <w:rFonts w:ascii="Times New Roman" w:hAnsi="Times New Roman" w:cs="Times New Roman"/>
          <w:sz w:val="24"/>
          <w:szCs w:val="24"/>
        </w:rPr>
        <w:t>_________________________</w:t>
      </w:r>
      <w:r w:rsidRPr="006F4865">
        <w:rPr>
          <w:rFonts w:ascii="Times New Roman" w:hAnsi="Times New Roman" w:cs="Times New Roman"/>
          <w:sz w:val="24"/>
          <w:szCs w:val="24"/>
        </w:rPr>
        <w:t>,</w:t>
      </w:r>
    </w:p>
    <w:p w14:paraId="503824FF" w14:textId="6BE9650B"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w:t>
      </w:r>
      <w:r w:rsidRPr="006F4865">
        <w:rPr>
          <w:rFonts w:ascii="Times New Roman" w:hAnsi="Times New Roman" w:cs="Times New Roman"/>
          <w:sz w:val="24"/>
          <w:szCs w:val="24"/>
        </w:rPr>
        <w:t>,</w:t>
      </w:r>
    </w:p>
    <w:p w14:paraId="14F030EB" w14:textId="77777777" w:rsidR="00525CA1" w:rsidRPr="006F4865" w:rsidRDefault="00525CA1" w:rsidP="00525CA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6F4865">
        <w:rPr>
          <w:rFonts w:ascii="Times New Roman" w:hAnsi="Times New Roman" w:cs="Times New Roman"/>
          <w:sz w:val="18"/>
          <w:szCs w:val="18"/>
        </w:rPr>
        <w:t xml:space="preserve">(наименование документа, </w:t>
      </w:r>
      <w:r>
        <w:rPr>
          <w:rFonts w:ascii="Times New Roman" w:hAnsi="Times New Roman" w:cs="Times New Roman"/>
          <w:sz w:val="18"/>
          <w:szCs w:val="18"/>
        </w:rPr>
        <w:t>номер,</w:t>
      </w:r>
    </w:p>
    <w:p w14:paraId="5D915886" w14:textId="55643C4B" w:rsidR="00525CA1"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________________________________________________________________________</w:t>
      </w:r>
      <w:r w:rsidR="00CB37C2">
        <w:rPr>
          <w:rFonts w:ascii="Times New Roman" w:hAnsi="Times New Roman" w:cs="Times New Roman"/>
          <w:sz w:val="24"/>
          <w:szCs w:val="24"/>
        </w:rPr>
        <w:t>____</w:t>
      </w:r>
      <w:r w:rsidRPr="006F4865">
        <w:rPr>
          <w:rFonts w:ascii="Times New Roman" w:hAnsi="Times New Roman" w:cs="Times New Roman"/>
          <w:sz w:val="24"/>
          <w:szCs w:val="24"/>
        </w:rPr>
        <w:t>,</w:t>
      </w:r>
    </w:p>
    <w:p w14:paraId="2BFDEC84" w14:textId="77777777" w:rsidR="00525CA1" w:rsidRPr="006F4865" w:rsidRDefault="00525CA1" w:rsidP="00525CA1">
      <w:pPr>
        <w:pStyle w:val="ConsPlusNonformat"/>
        <w:jc w:val="center"/>
        <w:rPr>
          <w:rFonts w:ascii="Times New Roman" w:hAnsi="Times New Roman" w:cs="Times New Roman"/>
          <w:sz w:val="16"/>
          <w:szCs w:val="16"/>
        </w:rPr>
      </w:pPr>
      <w:r w:rsidRPr="006F4865">
        <w:rPr>
          <w:rFonts w:ascii="Times New Roman" w:hAnsi="Times New Roman" w:cs="Times New Roman"/>
          <w:sz w:val="18"/>
          <w:szCs w:val="18"/>
        </w:rPr>
        <w:t>сведения о дате выдачи документа и выдавшем его органе)</w:t>
      </w:r>
    </w:p>
    <w:p w14:paraId="476743A4" w14:textId="77777777"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Доверенность от "__" ________ ____ г. </w:t>
      </w:r>
      <w:r>
        <w:rPr>
          <w:rFonts w:ascii="Times New Roman" w:hAnsi="Times New Roman" w:cs="Times New Roman"/>
          <w:sz w:val="24"/>
          <w:szCs w:val="24"/>
        </w:rPr>
        <w:t>№</w:t>
      </w:r>
      <w:r w:rsidRPr="006F4865">
        <w:rPr>
          <w:rFonts w:ascii="Times New Roman" w:hAnsi="Times New Roman" w:cs="Times New Roman"/>
          <w:sz w:val="24"/>
          <w:szCs w:val="24"/>
        </w:rPr>
        <w:t xml:space="preserve"> ___</w:t>
      </w:r>
      <w:r>
        <w:rPr>
          <w:rFonts w:ascii="Times New Roman" w:hAnsi="Times New Roman" w:cs="Times New Roman"/>
          <w:sz w:val="24"/>
          <w:szCs w:val="24"/>
        </w:rPr>
        <w:t>___</w:t>
      </w:r>
      <w:r w:rsidRPr="006F4865">
        <w:rPr>
          <w:rFonts w:ascii="Times New Roman" w:hAnsi="Times New Roman" w:cs="Times New Roman"/>
          <w:sz w:val="24"/>
          <w:szCs w:val="24"/>
        </w:rPr>
        <w:t xml:space="preserve"> (или реквизиты иного документа,</w:t>
      </w:r>
      <w:r>
        <w:rPr>
          <w:rFonts w:ascii="Times New Roman" w:hAnsi="Times New Roman" w:cs="Times New Roman"/>
          <w:sz w:val="24"/>
          <w:szCs w:val="24"/>
        </w:rPr>
        <w:t xml:space="preserve"> </w:t>
      </w:r>
      <w:r w:rsidRPr="006F4865">
        <w:rPr>
          <w:rFonts w:ascii="Times New Roman" w:hAnsi="Times New Roman" w:cs="Times New Roman"/>
          <w:sz w:val="24"/>
          <w:szCs w:val="24"/>
        </w:rPr>
        <w:t>подтверждающего полномочия представителя)</w:t>
      </w:r>
    </w:p>
    <w:p w14:paraId="5F9AD38D" w14:textId="6268C9B4"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w:t>
      </w:r>
    </w:p>
    <w:p w14:paraId="51B2B46B"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(указать цель обработки данных)</w:t>
      </w:r>
    </w:p>
    <w:p w14:paraId="4FC051CD" w14:textId="7C83EA4B"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w:t>
      </w:r>
      <w:r w:rsidRPr="006F4865">
        <w:rPr>
          <w:rFonts w:ascii="Times New Roman" w:hAnsi="Times New Roman" w:cs="Times New Roman"/>
          <w:sz w:val="24"/>
          <w:szCs w:val="24"/>
        </w:rPr>
        <w:t>,</w:t>
      </w:r>
    </w:p>
    <w:p w14:paraId="200EF2A7"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(указать наименование или Ф.И.О. оператора, получающего согласие</w:t>
      </w:r>
    </w:p>
    <w:p w14:paraId="787FA796"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субъекта персональных данных)</w:t>
      </w:r>
    </w:p>
    <w:p w14:paraId="544D2B2A" w14:textId="1B06660F"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находящемуся по адресу: _________________________________</w:t>
      </w:r>
      <w:r w:rsidR="00CB37C2">
        <w:rPr>
          <w:rFonts w:ascii="Times New Roman" w:hAnsi="Times New Roman" w:cs="Times New Roman"/>
          <w:sz w:val="24"/>
          <w:szCs w:val="24"/>
        </w:rPr>
        <w:t>_____________________</w:t>
      </w:r>
      <w:r w:rsidRPr="006F4865">
        <w:rPr>
          <w:rFonts w:ascii="Times New Roman" w:hAnsi="Times New Roman" w:cs="Times New Roman"/>
          <w:sz w:val="24"/>
          <w:szCs w:val="24"/>
        </w:rPr>
        <w:t>,</w:t>
      </w:r>
    </w:p>
    <w:p w14:paraId="2F7DC5E5" w14:textId="597B2F29"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 ________________________________________________________________</w:t>
      </w:r>
      <w:r w:rsidR="00CB37C2">
        <w:rPr>
          <w:rFonts w:ascii="Times New Roman" w:hAnsi="Times New Roman" w:cs="Times New Roman"/>
          <w:sz w:val="24"/>
          <w:szCs w:val="24"/>
        </w:rPr>
        <w:t>____________</w:t>
      </w:r>
      <w:r w:rsidRPr="006F4865">
        <w:rPr>
          <w:rFonts w:ascii="Times New Roman" w:hAnsi="Times New Roman" w:cs="Times New Roman"/>
          <w:sz w:val="24"/>
          <w:szCs w:val="24"/>
        </w:rPr>
        <w:t>,</w:t>
      </w:r>
    </w:p>
    <w:p w14:paraId="071DC1A7"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(указать наименование или Ф.И.О.  лица, осуществляющего обработку</w:t>
      </w:r>
    </w:p>
    <w:p w14:paraId="1B9AE6E2"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персональных данных по поручению оператора, если обработка</w:t>
      </w:r>
    </w:p>
    <w:p w14:paraId="20981CF5"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будет поручена такому лицу)</w:t>
      </w:r>
    </w:p>
    <w:p w14:paraId="069BA6F8" w14:textId="760EBD8D"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находящемуся по адресу: _</w:t>
      </w:r>
      <w:r>
        <w:rPr>
          <w:rFonts w:ascii="Times New Roman" w:hAnsi="Times New Roman" w:cs="Times New Roman"/>
          <w:sz w:val="24"/>
          <w:szCs w:val="24"/>
        </w:rPr>
        <w:t>_______________________</w:t>
      </w:r>
      <w:r w:rsidRPr="006F4865">
        <w:rPr>
          <w:rFonts w:ascii="Times New Roman" w:hAnsi="Times New Roman" w:cs="Times New Roman"/>
          <w:sz w:val="24"/>
          <w:szCs w:val="24"/>
        </w:rPr>
        <w:t>______________________________,</w:t>
      </w:r>
    </w:p>
    <w:p w14:paraId="1C6121E8" w14:textId="31FF644C"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на обработку моих персональных данных, а именно: </w:t>
      </w:r>
      <w:r>
        <w:rPr>
          <w:rFonts w:ascii="Times New Roman" w:hAnsi="Times New Roman" w:cs="Times New Roman"/>
          <w:sz w:val="24"/>
          <w:szCs w:val="24"/>
        </w:rPr>
        <w:t>___</w:t>
      </w:r>
      <w:r w:rsidRPr="006F4865">
        <w:rPr>
          <w:rFonts w:ascii="Times New Roman" w:hAnsi="Times New Roman" w:cs="Times New Roman"/>
          <w:sz w:val="24"/>
          <w:szCs w:val="24"/>
        </w:rPr>
        <w:t>______________________</w:t>
      </w:r>
      <w:r w:rsidR="00CB37C2">
        <w:rPr>
          <w:rFonts w:ascii="Times New Roman" w:hAnsi="Times New Roman" w:cs="Times New Roman"/>
          <w:sz w:val="24"/>
          <w:szCs w:val="24"/>
        </w:rPr>
        <w:t>______</w:t>
      </w:r>
    </w:p>
    <w:p w14:paraId="555E8265" w14:textId="63D052E1"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00CB37C2">
        <w:rPr>
          <w:rFonts w:ascii="Times New Roman" w:hAnsi="Times New Roman" w:cs="Times New Roman"/>
          <w:sz w:val="24"/>
          <w:szCs w:val="24"/>
        </w:rPr>
        <w:t>___________</w:t>
      </w:r>
      <w:r w:rsidRPr="006F4865">
        <w:rPr>
          <w:rFonts w:ascii="Times New Roman" w:hAnsi="Times New Roman" w:cs="Times New Roman"/>
          <w:sz w:val="24"/>
          <w:szCs w:val="24"/>
        </w:rPr>
        <w:t>,</w:t>
      </w:r>
    </w:p>
    <w:p w14:paraId="25BD309D"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(указать перечень персональных данных, на обработку которых</w:t>
      </w:r>
    </w:p>
    <w:p w14:paraId="65FEBB4B" w14:textId="77777777" w:rsidR="00525CA1" w:rsidRPr="006F4865" w:rsidRDefault="00525CA1" w:rsidP="00525CA1">
      <w:pPr>
        <w:pStyle w:val="ConsPlusNonformat"/>
        <w:jc w:val="center"/>
        <w:rPr>
          <w:rFonts w:ascii="Times New Roman" w:hAnsi="Times New Roman" w:cs="Times New Roman"/>
          <w:sz w:val="18"/>
          <w:szCs w:val="18"/>
        </w:rPr>
      </w:pPr>
      <w:r w:rsidRPr="006F4865">
        <w:rPr>
          <w:rFonts w:ascii="Times New Roman" w:hAnsi="Times New Roman" w:cs="Times New Roman"/>
          <w:sz w:val="18"/>
          <w:szCs w:val="18"/>
        </w:rPr>
        <w:t>дается согласие субъекта персональных данных)</w:t>
      </w:r>
    </w:p>
    <w:p w14:paraId="7864184A" w14:textId="77777777" w:rsidR="00525CA1" w:rsidRDefault="00525CA1" w:rsidP="00525CA1">
      <w:pPr>
        <w:pStyle w:val="ConsPlusNonformat"/>
        <w:jc w:val="both"/>
        <w:rPr>
          <w:rFonts w:ascii="Times New Roman" w:hAnsi="Times New Roman" w:cs="Times New Roman"/>
          <w:sz w:val="24"/>
          <w:szCs w:val="24"/>
        </w:rPr>
      </w:pPr>
    </w:p>
    <w:p w14:paraId="3304CC3D" w14:textId="77777777"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то   есть   на   совершение   действий,     предусмотренных  </w:t>
      </w:r>
      <w:hyperlink r:id="rId43" w:history="1">
        <w:r w:rsidRPr="00ED096F">
          <w:rPr>
            <w:rFonts w:ascii="Times New Roman" w:hAnsi="Times New Roman" w:cs="Times New Roman"/>
            <w:sz w:val="24"/>
            <w:szCs w:val="24"/>
          </w:rPr>
          <w:t>п.  3   ст.  3</w:t>
        </w:r>
      </w:hyperlink>
      <w:r>
        <w:rPr>
          <w:rFonts w:ascii="Times New Roman" w:hAnsi="Times New Roman" w:cs="Times New Roman"/>
          <w:sz w:val="24"/>
          <w:szCs w:val="24"/>
        </w:rPr>
        <w:t xml:space="preserve"> </w:t>
      </w:r>
      <w:r w:rsidRPr="006F4865">
        <w:rPr>
          <w:rFonts w:ascii="Times New Roman" w:hAnsi="Times New Roman" w:cs="Times New Roman"/>
          <w:sz w:val="24"/>
          <w:szCs w:val="24"/>
        </w:rPr>
        <w:t>Федерального закона от 27.07.2006 N 152-ФЗ "О персональных данных".</w:t>
      </w:r>
    </w:p>
    <w:p w14:paraId="5A1C15A7" w14:textId="77777777" w:rsidR="00525CA1" w:rsidRPr="006F4865" w:rsidRDefault="00525CA1" w:rsidP="00525CA1">
      <w:pPr>
        <w:pStyle w:val="ConsPlusNonformat"/>
        <w:ind w:firstLine="708"/>
        <w:jc w:val="both"/>
        <w:rPr>
          <w:rFonts w:ascii="Times New Roman" w:hAnsi="Times New Roman" w:cs="Times New Roman"/>
          <w:sz w:val="24"/>
          <w:szCs w:val="24"/>
        </w:rPr>
      </w:pPr>
      <w:r w:rsidRPr="006F4865">
        <w:rPr>
          <w:rFonts w:ascii="Times New Roman" w:hAnsi="Times New Roman" w:cs="Times New Roman"/>
          <w:sz w:val="24"/>
          <w:szCs w:val="24"/>
        </w:rPr>
        <w:t>Настоящее  согласие  действует в рамках исполнения муниципальной услуги со  дня  подачи заявления о предоставлении муниципальной услуги и до момента выдачи результата муниципальной услуги либо до дня отзыва в письменной форме.</w:t>
      </w:r>
    </w:p>
    <w:p w14:paraId="02778B2D" w14:textId="77777777" w:rsidR="00525CA1" w:rsidRPr="006F4865" w:rsidRDefault="00525CA1" w:rsidP="00525CA1">
      <w:pPr>
        <w:pStyle w:val="ConsPlusNonformat"/>
        <w:jc w:val="both"/>
        <w:rPr>
          <w:rFonts w:ascii="Times New Roman" w:hAnsi="Times New Roman" w:cs="Times New Roman"/>
          <w:sz w:val="24"/>
          <w:szCs w:val="24"/>
        </w:rPr>
      </w:pPr>
    </w:p>
    <w:p w14:paraId="3F22F937" w14:textId="7C888E54"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    "___"______________ </w:t>
      </w:r>
      <w:r w:rsidR="00A43386">
        <w:rPr>
          <w:rFonts w:ascii="Times New Roman" w:hAnsi="Times New Roman" w:cs="Times New Roman"/>
          <w:sz w:val="24"/>
          <w:szCs w:val="24"/>
        </w:rPr>
        <w:t>20___</w:t>
      </w:r>
      <w:r w:rsidRPr="006F4865">
        <w:rPr>
          <w:rFonts w:ascii="Times New Roman" w:hAnsi="Times New Roman" w:cs="Times New Roman"/>
          <w:sz w:val="24"/>
          <w:szCs w:val="24"/>
        </w:rPr>
        <w:t>г.</w:t>
      </w:r>
    </w:p>
    <w:p w14:paraId="3BBF91D8" w14:textId="77777777" w:rsidR="00525CA1" w:rsidRPr="006F4865" w:rsidRDefault="00525CA1" w:rsidP="00525CA1">
      <w:pPr>
        <w:pStyle w:val="ConsPlusNonformat"/>
        <w:jc w:val="both"/>
        <w:rPr>
          <w:rFonts w:ascii="Times New Roman" w:hAnsi="Times New Roman" w:cs="Times New Roman"/>
          <w:sz w:val="24"/>
          <w:szCs w:val="24"/>
        </w:rPr>
      </w:pPr>
    </w:p>
    <w:p w14:paraId="3F4AD44D" w14:textId="77777777"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    Субъект персональных данных:</w:t>
      </w:r>
    </w:p>
    <w:p w14:paraId="34BF56BB" w14:textId="77777777" w:rsidR="00525CA1" w:rsidRPr="006F4865" w:rsidRDefault="00525CA1" w:rsidP="00525CA1">
      <w:pPr>
        <w:pStyle w:val="ConsPlusNonformat"/>
        <w:jc w:val="both"/>
        <w:rPr>
          <w:rFonts w:ascii="Times New Roman" w:hAnsi="Times New Roman" w:cs="Times New Roman"/>
          <w:sz w:val="24"/>
          <w:szCs w:val="24"/>
        </w:rPr>
      </w:pPr>
    </w:p>
    <w:p w14:paraId="2B6F05B9" w14:textId="77777777" w:rsidR="00525CA1" w:rsidRPr="006F4865" w:rsidRDefault="00525CA1" w:rsidP="00525CA1">
      <w:pPr>
        <w:pStyle w:val="ConsPlusNonformat"/>
        <w:jc w:val="both"/>
        <w:rPr>
          <w:rFonts w:ascii="Times New Roman" w:hAnsi="Times New Roman" w:cs="Times New Roman"/>
          <w:sz w:val="24"/>
          <w:szCs w:val="24"/>
        </w:rPr>
      </w:pPr>
      <w:r w:rsidRPr="006F4865">
        <w:rPr>
          <w:rFonts w:ascii="Times New Roman" w:hAnsi="Times New Roman" w:cs="Times New Roman"/>
          <w:sz w:val="24"/>
          <w:szCs w:val="24"/>
        </w:rPr>
        <w:t xml:space="preserve">    __________________/_________________</w:t>
      </w:r>
    </w:p>
    <w:p w14:paraId="5D3B501D" w14:textId="714297F7" w:rsidR="00525CA1" w:rsidRPr="00A43386" w:rsidRDefault="00A43386" w:rsidP="00A43386">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525CA1" w:rsidRPr="00A43386">
        <w:rPr>
          <w:rFonts w:ascii="Times New Roman" w:hAnsi="Times New Roman" w:cs="Times New Roman"/>
          <w:sz w:val="18"/>
          <w:szCs w:val="18"/>
        </w:rPr>
        <w:t xml:space="preserve">(подпись)          </w:t>
      </w:r>
      <w:r w:rsidRPr="00A433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386">
        <w:rPr>
          <w:rFonts w:ascii="Times New Roman" w:hAnsi="Times New Roman" w:cs="Times New Roman"/>
          <w:sz w:val="18"/>
          <w:szCs w:val="18"/>
        </w:rPr>
        <w:t xml:space="preserve"> </w:t>
      </w:r>
      <w:r w:rsidR="00525CA1" w:rsidRPr="00A43386">
        <w:rPr>
          <w:rFonts w:ascii="Times New Roman" w:hAnsi="Times New Roman" w:cs="Times New Roman"/>
          <w:sz w:val="18"/>
          <w:szCs w:val="18"/>
        </w:rPr>
        <w:t>(Ф.И.О.)</w:t>
      </w:r>
    </w:p>
    <w:p w14:paraId="5F860199" w14:textId="77777777" w:rsidR="00CB37C2" w:rsidRDefault="00CB37C2" w:rsidP="006F46B0">
      <w:pPr>
        <w:ind w:left="4819"/>
        <w:rPr>
          <w:b/>
        </w:rPr>
      </w:pPr>
    </w:p>
    <w:p w14:paraId="32F8349B" w14:textId="77777777" w:rsidR="00CB37C2" w:rsidRDefault="00CB37C2" w:rsidP="006F46B0">
      <w:pPr>
        <w:ind w:left="4819"/>
        <w:rPr>
          <w:b/>
        </w:rPr>
      </w:pPr>
    </w:p>
    <w:p w14:paraId="7706F8F8" w14:textId="77777777" w:rsidR="00CB37C2" w:rsidRDefault="00CB37C2" w:rsidP="006F46B0">
      <w:pPr>
        <w:ind w:left="4819"/>
        <w:rPr>
          <w:b/>
        </w:rPr>
      </w:pPr>
    </w:p>
    <w:p w14:paraId="70C52A0D" w14:textId="1DC92707" w:rsidR="006F46B0" w:rsidRPr="00A6623A" w:rsidRDefault="006F46B0" w:rsidP="006F46B0">
      <w:pPr>
        <w:ind w:left="4819"/>
        <w:rPr>
          <w:b/>
        </w:rPr>
      </w:pPr>
      <w:r w:rsidRPr="00A6623A">
        <w:rPr>
          <w:b/>
        </w:rPr>
        <w:lastRenderedPageBreak/>
        <w:t xml:space="preserve">Приложение </w:t>
      </w:r>
      <w:r>
        <w:rPr>
          <w:b/>
        </w:rPr>
        <w:t>4</w:t>
      </w:r>
    </w:p>
    <w:p w14:paraId="46FB1BC3" w14:textId="42B9052B" w:rsidR="006F46B0" w:rsidRPr="00D457AE" w:rsidRDefault="006F46B0" w:rsidP="006F46B0">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3F0C15E9"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340F892A" w14:textId="77777777" w:rsidR="000D73D7" w:rsidRDefault="000D73D7" w:rsidP="006D23E9">
      <w:pPr>
        <w:ind w:left="4535"/>
      </w:pPr>
    </w:p>
    <w:p w14:paraId="530DEF31" w14:textId="77777777" w:rsidR="000D73D7" w:rsidRDefault="000D73D7" w:rsidP="006D23E9">
      <w:pPr>
        <w:ind w:left="4535"/>
      </w:pPr>
    </w:p>
    <w:p w14:paraId="393C8D28" w14:textId="77777777" w:rsidR="006F46B0" w:rsidRDefault="006F46B0" w:rsidP="006F46B0">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Блок-схема предоставления муниципальной услуги</w:t>
      </w:r>
    </w:p>
    <w:p w14:paraId="6537B504" w14:textId="77777777" w:rsidR="00175F4D" w:rsidRPr="00175F4D" w:rsidRDefault="00175F4D" w:rsidP="00175F4D">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 xml:space="preserve">«Выдача решения о </w:t>
      </w:r>
    </w:p>
    <w:p w14:paraId="2528526A" w14:textId="77777777" w:rsidR="00175F4D" w:rsidRPr="00175F4D" w:rsidRDefault="00175F4D" w:rsidP="00175F4D">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 xml:space="preserve">согласовании архитектурно-градостроительного облика </w:t>
      </w:r>
    </w:p>
    <w:p w14:paraId="4525F1E6" w14:textId="16EE7EEF" w:rsidR="00175F4D" w:rsidRPr="00175F4D" w:rsidRDefault="00175F4D" w:rsidP="00175F4D">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объекта капитального строительства»</w:t>
      </w:r>
    </w:p>
    <w:p w14:paraId="63000BF9" w14:textId="77777777" w:rsidR="006F46B0" w:rsidRPr="002066A1" w:rsidRDefault="006F46B0" w:rsidP="006F46B0">
      <w:pPr>
        <w:pStyle w:val="ConsPlusNormal"/>
        <w:ind w:left="142"/>
        <w:jc w:val="center"/>
      </w:pPr>
    </w:p>
    <w:p w14:paraId="13D8447F" w14:textId="77777777" w:rsidR="006F46B0" w:rsidRPr="002066A1" w:rsidRDefault="006F46B0" w:rsidP="006F46B0">
      <w:pPr>
        <w:pStyle w:val="ConsPlusNormal"/>
        <w:ind w:left="142"/>
        <w:jc w:val="center"/>
      </w:pPr>
    </w:p>
    <w:p w14:paraId="6AC88B55" w14:textId="77777777" w:rsidR="006F46B0" w:rsidRPr="002066A1" w:rsidRDefault="006F46B0" w:rsidP="006F46B0">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1A9A8B8B" wp14:editId="030938D6">
                <wp:simplePos x="0" y="0"/>
                <wp:positionH relativeFrom="page">
                  <wp:align>center</wp:align>
                </wp:positionH>
                <wp:positionV relativeFrom="paragraph">
                  <wp:posOffset>20955</wp:posOffset>
                </wp:positionV>
                <wp:extent cx="5248275" cy="3524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14:paraId="74A34473" w14:textId="77777777" w:rsidR="006F46B0" w:rsidRPr="00822F56" w:rsidRDefault="006F46B0" w:rsidP="006F46B0">
                            <w:pPr>
                              <w:jc w:val="center"/>
                              <w:rPr>
                                <w:sz w:val="24"/>
                                <w:szCs w:val="24"/>
                              </w:rPr>
                            </w:pPr>
                            <w:r>
                              <w:rPr>
                                <w:sz w:val="24"/>
                                <w:szCs w:val="24"/>
                              </w:rPr>
                              <w:t>П</w:t>
                            </w:r>
                            <w:r w:rsidRPr="00496F92">
                              <w:rPr>
                                <w:sz w:val="24"/>
                                <w:szCs w:val="24"/>
                              </w:rPr>
                              <w:t>роверка документов и регистрация заявления</w:t>
                            </w:r>
                          </w:p>
                          <w:p w14:paraId="3685EBA2" w14:textId="77777777" w:rsidR="006F46B0" w:rsidRDefault="006F46B0" w:rsidP="006F4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A8B8B"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2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">
                <v:textbox>
                  <w:txbxContent>
                    <w:p w14:paraId="74A34473" w14:textId="77777777" w:rsidR="006F46B0" w:rsidRPr="00822F56" w:rsidRDefault="006F46B0" w:rsidP="006F46B0">
                      <w:pPr>
                        <w:jc w:val="center"/>
                        <w:rPr>
                          <w:sz w:val="24"/>
                          <w:szCs w:val="24"/>
                        </w:rPr>
                      </w:pPr>
                      <w:r>
                        <w:rPr>
                          <w:sz w:val="24"/>
                          <w:szCs w:val="24"/>
                        </w:rPr>
                        <w:t>П</w:t>
                      </w:r>
                      <w:r w:rsidRPr="00496F92">
                        <w:rPr>
                          <w:sz w:val="24"/>
                          <w:szCs w:val="24"/>
                        </w:rPr>
                        <w:t>роверка документов и регистрация заявления</w:t>
                      </w:r>
                    </w:p>
                    <w:p w14:paraId="3685EBA2" w14:textId="77777777" w:rsidR="006F46B0" w:rsidRDefault="006F46B0" w:rsidP="006F46B0"/>
                  </w:txbxContent>
                </v:textbox>
                <w10:wrap anchorx="page"/>
              </v:shape>
            </w:pict>
          </mc:Fallback>
        </mc:AlternateContent>
      </w:r>
    </w:p>
    <w:p w14:paraId="2A963BDC" w14:textId="52702B8B" w:rsidR="006F46B0" w:rsidRPr="002066A1" w:rsidRDefault="006F46B0" w:rsidP="006F46B0">
      <w:pPr>
        <w:ind w:left="142"/>
        <w:jc w:val="center"/>
        <w:rPr>
          <w:lang w:eastAsia="en-US"/>
        </w:rPr>
      </w:pPr>
    </w:p>
    <w:p w14:paraId="608323B0" w14:textId="3317C619"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4384" behindDoc="0" locked="0" layoutInCell="1" allowOverlap="1" wp14:anchorId="24C46913" wp14:editId="31473887">
                <wp:simplePos x="0" y="0"/>
                <wp:positionH relativeFrom="page">
                  <wp:posOffset>3648075</wp:posOffset>
                </wp:positionH>
                <wp:positionV relativeFrom="paragraph">
                  <wp:posOffset>107950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DFF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87.25pt;margin-top:8.5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">
                <v:textbox style="layout-flow:vertical-ideographic"/>
                <w10:wrap anchorx="page"/>
              </v:shape>
            </w:pict>
          </mc:Fallback>
        </mc:AlternateContent>
      </w:r>
    </w:p>
    <w:p w14:paraId="21FCFCB1" w14:textId="321D8F86" w:rsidR="006F46B0" w:rsidRPr="002066A1" w:rsidRDefault="006F46B0" w:rsidP="006F46B0">
      <w:pPr>
        <w:ind w:left="142"/>
        <w:jc w:val="center"/>
        <w:rPr>
          <w:lang w:eastAsia="en-US"/>
        </w:rPr>
      </w:pPr>
    </w:p>
    <w:p w14:paraId="0176DF68" w14:textId="36E64FB7" w:rsidR="006F46B0" w:rsidRPr="002066A1" w:rsidRDefault="006F46B0" w:rsidP="006F46B0">
      <w:pPr>
        <w:ind w:left="142"/>
        <w:jc w:val="center"/>
        <w:rPr>
          <w:lang w:eastAsia="en-US"/>
        </w:rPr>
      </w:pPr>
    </w:p>
    <w:p w14:paraId="486548BC" w14:textId="3C8CF679"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786983B2" wp14:editId="448D32F2">
                <wp:simplePos x="0" y="0"/>
                <wp:positionH relativeFrom="page">
                  <wp:posOffset>1133475</wp:posOffset>
                </wp:positionH>
                <wp:positionV relativeFrom="paragraph">
                  <wp:posOffset>11430</wp:posOffset>
                </wp:positionV>
                <wp:extent cx="5248275" cy="5143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w="9525">
                          <a:solidFill>
                            <a:srgbClr val="000000"/>
                          </a:solidFill>
                          <a:miter lim="800000"/>
                          <a:headEnd/>
                          <a:tailEnd/>
                        </a:ln>
                      </wps:spPr>
                      <wps:txbx>
                        <w:txbxContent>
                          <w:p w14:paraId="7E7E2A28" w14:textId="77777777" w:rsidR="006F46B0" w:rsidRPr="00D010D9" w:rsidRDefault="006F46B0" w:rsidP="006F46B0">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983B2" id="Надпись 1" o:spid="_x0000_s1027" type="#_x0000_t202" style="position:absolute;left:0;text-align:left;margin-left:89.25pt;margin-top:.9pt;width:413.25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">
                <v:textbox>
                  <w:txbxContent>
                    <w:p w14:paraId="7E7E2A28" w14:textId="77777777" w:rsidR="006F46B0" w:rsidRPr="00D010D9" w:rsidRDefault="006F46B0" w:rsidP="006F46B0">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70A437BA" w14:textId="04EE39DE" w:rsidR="006F46B0" w:rsidRPr="002066A1" w:rsidRDefault="006F46B0" w:rsidP="006F46B0">
      <w:pPr>
        <w:ind w:left="142"/>
        <w:jc w:val="center"/>
        <w:rPr>
          <w:lang w:eastAsia="en-US"/>
        </w:rPr>
      </w:pPr>
    </w:p>
    <w:p w14:paraId="66FAC14C" w14:textId="77777777" w:rsidR="006F46B0" w:rsidRPr="002066A1" w:rsidRDefault="006F46B0" w:rsidP="006F46B0">
      <w:pPr>
        <w:ind w:left="142"/>
        <w:jc w:val="center"/>
        <w:rPr>
          <w:lang w:eastAsia="en-US"/>
        </w:rPr>
      </w:pPr>
    </w:p>
    <w:p w14:paraId="3CD65BA6" w14:textId="3CDF1826" w:rsidR="006F46B0" w:rsidRPr="002066A1" w:rsidRDefault="006F46B0" w:rsidP="006F46B0">
      <w:pPr>
        <w:ind w:left="142"/>
        <w:jc w:val="center"/>
        <w:rPr>
          <w:lang w:eastAsia="en-US"/>
        </w:rPr>
      </w:pPr>
    </w:p>
    <w:p w14:paraId="0686BD62" w14:textId="30CA03B5"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092A3359" wp14:editId="14700B8E">
                <wp:simplePos x="0" y="0"/>
                <wp:positionH relativeFrom="page">
                  <wp:posOffset>3667125</wp:posOffset>
                </wp:positionH>
                <wp:positionV relativeFrom="paragraph">
                  <wp:posOffset>9525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BCC2F" id="Стрелка вниз 8" o:spid="_x0000_s1026" type="#_x0000_t67" style="position:absolute;margin-left:288.75pt;margin-top:.7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">
                <v:textbox style="layout-flow:vertical-ideographic"/>
                <w10:wrap anchorx="page"/>
              </v:shape>
            </w:pict>
          </mc:Fallback>
        </mc:AlternateContent>
      </w:r>
    </w:p>
    <w:p w14:paraId="7A1C166A" w14:textId="76F5F4A3" w:rsidR="006F46B0" w:rsidRPr="002066A1" w:rsidRDefault="006F46B0" w:rsidP="006F46B0">
      <w:pPr>
        <w:ind w:left="142"/>
        <w:jc w:val="center"/>
        <w:rPr>
          <w:lang w:eastAsia="en-US"/>
        </w:rPr>
      </w:pPr>
    </w:p>
    <w:p w14:paraId="2294DB18" w14:textId="66E41D33"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3864167E" wp14:editId="6BD54039">
                <wp:simplePos x="0" y="0"/>
                <wp:positionH relativeFrom="page">
                  <wp:align>center</wp:align>
                </wp:positionH>
                <wp:positionV relativeFrom="paragraph">
                  <wp:posOffset>13335</wp:posOffset>
                </wp:positionV>
                <wp:extent cx="5248275" cy="5143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w="9525">
                          <a:solidFill>
                            <a:srgbClr val="000000"/>
                          </a:solidFill>
                          <a:miter lim="800000"/>
                          <a:headEnd/>
                          <a:tailEnd/>
                        </a:ln>
                      </wps:spPr>
                      <wps:txbx>
                        <w:txbxContent>
                          <w:p w14:paraId="0EF6BC7F" w14:textId="77777777" w:rsidR="006F46B0" w:rsidRDefault="006F46B0" w:rsidP="006F46B0">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4167E" id="Надпись 2" o:spid="_x0000_s1028" type="#_x0000_t202" style="position:absolute;left:0;text-align:left;margin-left:0;margin-top:1.05pt;width:413.25pt;height:4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">
                <v:textbox>
                  <w:txbxContent>
                    <w:p w14:paraId="0EF6BC7F" w14:textId="77777777" w:rsidR="006F46B0" w:rsidRDefault="006F46B0" w:rsidP="006F46B0">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43A5E17D" w14:textId="07FBEDF2" w:rsidR="006F46B0" w:rsidRPr="002066A1" w:rsidRDefault="006F46B0" w:rsidP="006F46B0">
      <w:pPr>
        <w:ind w:left="142"/>
        <w:jc w:val="center"/>
        <w:rPr>
          <w:lang w:eastAsia="en-US"/>
        </w:rPr>
      </w:pPr>
    </w:p>
    <w:p w14:paraId="4DC853F9" w14:textId="77777777" w:rsidR="006F46B0" w:rsidRPr="002066A1" w:rsidRDefault="006F46B0" w:rsidP="006F46B0">
      <w:pPr>
        <w:ind w:left="142"/>
        <w:jc w:val="center"/>
        <w:rPr>
          <w:lang w:eastAsia="en-US"/>
        </w:rPr>
      </w:pPr>
    </w:p>
    <w:p w14:paraId="194A4FF3" w14:textId="732A0AED"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41952E58" wp14:editId="49CC7715">
                <wp:simplePos x="0" y="0"/>
                <wp:positionH relativeFrom="page">
                  <wp:align>center</wp:align>
                </wp:positionH>
                <wp:positionV relativeFrom="paragraph">
                  <wp:posOffset>124460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50D98" id="Стрелка вниз 9" o:spid="_x0000_s1026" type="#_x0000_t67" style="position:absolute;margin-left:0;margin-top:9.8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">
                <v:textbox style="layout-flow:vertical-ideographic"/>
                <w10:wrap anchorx="page"/>
              </v:shape>
            </w:pict>
          </mc:Fallback>
        </mc:AlternateContent>
      </w:r>
    </w:p>
    <w:p w14:paraId="52E9E49C" w14:textId="77777777" w:rsidR="006F46B0" w:rsidRPr="002066A1" w:rsidRDefault="006F46B0" w:rsidP="006F46B0">
      <w:pPr>
        <w:ind w:left="142"/>
        <w:jc w:val="center"/>
        <w:rPr>
          <w:lang w:eastAsia="en-US"/>
        </w:rPr>
      </w:pPr>
    </w:p>
    <w:p w14:paraId="71F40B83" w14:textId="0074C4DD" w:rsidR="006F46B0" w:rsidRPr="002066A1" w:rsidRDefault="006F46B0" w:rsidP="006F46B0">
      <w:pPr>
        <w:ind w:left="142"/>
        <w:jc w:val="center"/>
        <w:rPr>
          <w:lang w:eastAsia="en-US"/>
        </w:rPr>
      </w:pPr>
    </w:p>
    <w:p w14:paraId="3A6A8E6F" w14:textId="1AB10158"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450B2E7E" wp14:editId="2D47D76A">
                <wp:simplePos x="0" y="0"/>
                <wp:positionH relativeFrom="page">
                  <wp:align>center</wp:align>
                </wp:positionH>
                <wp:positionV relativeFrom="paragraph">
                  <wp:posOffset>5715</wp:posOffset>
                </wp:positionV>
                <wp:extent cx="5248275" cy="3619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61950"/>
                        </a:xfrm>
                        <a:prstGeom prst="rect">
                          <a:avLst/>
                        </a:prstGeom>
                        <a:solidFill>
                          <a:srgbClr val="FFFFFF"/>
                        </a:solidFill>
                        <a:ln w="9525">
                          <a:solidFill>
                            <a:srgbClr val="000000"/>
                          </a:solidFill>
                          <a:miter lim="800000"/>
                          <a:headEnd/>
                          <a:tailEnd/>
                        </a:ln>
                      </wps:spPr>
                      <wps:txbx>
                        <w:txbxContent>
                          <w:p w14:paraId="57438B98" w14:textId="77777777" w:rsidR="006F46B0" w:rsidRPr="00D010D9" w:rsidRDefault="006F46B0" w:rsidP="006F46B0">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B2E7E" id="Надпись 3" o:spid="_x0000_s1029" type="#_x0000_t202" style="position:absolute;left:0;text-align:left;margin-left:0;margin-top:.45pt;width:413.25pt;height:2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">
                <v:textbox>
                  <w:txbxContent>
                    <w:p w14:paraId="57438B98" w14:textId="77777777" w:rsidR="006F46B0" w:rsidRPr="00D010D9" w:rsidRDefault="006F46B0" w:rsidP="006F46B0">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24E71D41" w14:textId="4816FF8B" w:rsidR="006F46B0" w:rsidRPr="002066A1" w:rsidRDefault="006F46B0" w:rsidP="006F46B0">
      <w:pPr>
        <w:ind w:left="142"/>
        <w:jc w:val="center"/>
        <w:rPr>
          <w:lang w:eastAsia="en-US"/>
        </w:rPr>
      </w:pPr>
    </w:p>
    <w:p w14:paraId="515A13CA" w14:textId="77777777" w:rsidR="006F46B0" w:rsidRPr="002066A1" w:rsidRDefault="006F46B0" w:rsidP="006F46B0">
      <w:pPr>
        <w:ind w:left="142"/>
        <w:jc w:val="center"/>
        <w:rPr>
          <w:lang w:eastAsia="en-US"/>
        </w:rPr>
      </w:pPr>
    </w:p>
    <w:p w14:paraId="07B609AC" w14:textId="1AB7D5B3"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717E447C" wp14:editId="036A4B9B">
                <wp:simplePos x="0" y="0"/>
                <wp:positionH relativeFrom="page">
                  <wp:align>center</wp:align>
                </wp:positionH>
                <wp:positionV relativeFrom="paragraph">
                  <wp:posOffset>13335</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E4732"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p>
    <w:p w14:paraId="6D9DC46D" w14:textId="05513647" w:rsidR="006F46B0" w:rsidRPr="002066A1" w:rsidRDefault="006F46B0" w:rsidP="006F46B0">
      <w:pPr>
        <w:ind w:left="142"/>
        <w:jc w:val="center"/>
        <w:rPr>
          <w:lang w:eastAsia="en-US"/>
        </w:rPr>
      </w:pPr>
    </w:p>
    <w:p w14:paraId="58858B99" w14:textId="179BF3F6"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33758B7C" wp14:editId="63E78B26">
                <wp:simplePos x="0" y="0"/>
                <wp:positionH relativeFrom="page">
                  <wp:posOffset>1162050</wp:posOffset>
                </wp:positionH>
                <wp:positionV relativeFrom="paragraph">
                  <wp:posOffset>32385</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5AA9ED4C" w14:textId="77777777" w:rsidR="006F46B0" w:rsidRPr="00D010D9" w:rsidRDefault="006F46B0" w:rsidP="006F46B0">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44015F5D" w14:textId="77777777" w:rsidR="006F46B0" w:rsidRPr="00D010D9" w:rsidRDefault="006F46B0" w:rsidP="006F46B0">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58B7C" id="Надпись 4" o:spid="_x0000_s1030" type="#_x0000_t202" style="position:absolute;left:0;text-align:left;margin-left:91.5pt;margin-top:2.55pt;width:413.25pt;height: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">
                <v:textbox>
                  <w:txbxContent>
                    <w:p w14:paraId="5AA9ED4C" w14:textId="77777777" w:rsidR="006F46B0" w:rsidRPr="00D010D9" w:rsidRDefault="006F46B0" w:rsidP="006F46B0">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44015F5D" w14:textId="77777777" w:rsidR="006F46B0" w:rsidRPr="00D010D9" w:rsidRDefault="006F46B0" w:rsidP="006F46B0">
                      <w:pPr>
                        <w:pStyle w:val="a9"/>
                        <w:rPr>
                          <w:rFonts w:ascii="Times New Roman" w:hAnsi="Times New Roman"/>
                          <w:sz w:val="24"/>
                          <w:szCs w:val="24"/>
                        </w:rPr>
                      </w:pPr>
                    </w:p>
                  </w:txbxContent>
                </v:textbox>
                <w10:wrap anchorx="page"/>
              </v:shape>
            </w:pict>
          </mc:Fallback>
        </mc:AlternateContent>
      </w:r>
    </w:p>
    <w:p w14:paraId="16494C1E" w14:textId="15F43CFA" w:rsidR="006F46B0" w:rsidRPr="002066A1" w:rsidRDefault="006F46B0" w:rsidP="006F46B0">
      <w:pPr>
        <w:ind w:left="142"/>
        <w:jc w:val="center"/>
        <w:rPr>
          <w:lang w:eastAsia="en-US"/>
        </w:rPr>
      </w:pPr>
    </w:p>
    <w:p w14:paraId="14F9E515" w14:textId="77777777" w:rsidR="006F46B0" w:rsidRPr="002066A1" w:rsidRDefault="006F46B0" w:rsidP="006F46B0">
      <w:pPr>
        <w:ind w:left="142"/>
        <w:jc w:val="center"/>
        <w:rPr>
          <w:lang w:eastAsia="en-US"/>
        </w:rPr>
      </w:pPr>
    </w:p>
    <w:p w14:paraId="51D6035C" w14:textId="32BBB2F4" w:rsidR="006F46B0" w:rsidRPr="002066A1" w:rsidRDefault="006F46B0" w:rsidP="006F46B0">
      <w:pPr>
        <w:ind w:left="142"/>
        <w:jc w:val="center"/>
        <w:rPr>
          <w:lang w:eastAsia="en-US"/>
        </w:rPr>
      </w:pPr>
    </w:p>
    <w:p w14:paraId="1A4BCB1F" w14:textId="77777777" w:rsidR="006F46B0" w:rsidRPr="002066A1" w:rsidRDefault="006F46B0" w:rsidP="006F46B0">
      <w:pPr>
        <w:ind w:left="142"/>
        <w:jc w:val="center"/>
        <w:rPr>
          <w:lang w:eastAsia="en-US"/>
        </w:rPr>
      </w:pPr>
    </w:p>
    <w:p w14:paraId="68BC30E9" w14:textId="77777777" w:rsidR="006F46B0" w:rsidRPr="002066A1" w:rsidRDefault="006F46B0" w:rsidP="006F46B0">
      <w:pPr>
        <w:ind w:left="142"/>
        <w:jc w:val="center"/>
        <w:rPr>
          <w:lang w:eastAsia="en-US"/>
        </w:rPr>
      </w:pPr>
    </w:p>
    <w:p w14:paraId="16AD53E2" w14:textId="77777777" w:rsidR="006F46B0" w:rsidRPr="002066A1" w:rsidRDefault="006F46B0" w:rsidP="006F46B0">
      <w:pPr>
        <w:ind w:left="142"/>
        <w:jc w:val="center"/>
        <w:rPr>
          <w:lang w:eastAsia="en-US"/>
        </w:rPr>
      </w:pPr>
    </w:p>
    <w:p w14:paraId="1277B489" w14:textId="77777777" w:rsidR="006F46B0" w:rsidRPr="002066A1" w:rsidRDefault="006F46B0" w:rsidP="006F46B0">
      <w:pPr>
        <w:ind w:left="142"/>
        <w:jc w:val="center"/>
        <w:rPr>
          <w:lang w:eastAsia="en-US"/>
        </w:rPr>
      </w:pPr>
    </w:p>
    <w:p w14:paraId="15559E6D" w14:textId="77777777" w:rsidR="006F46B0" w:rsidRPr="002066A1" w:rsidRDefault="006F46B0" w:rsidP="006F46B0">
      <w:pPr>
        <w:ind w:left="142"/>
        <w:jc w:val="center"/>
        <w:rPr>
          <w:lang w:eastAsia="en-US"/>
        </w:rPr>
      </w:pPr>
    </w:p>
    <w:p w14:paraId="10AB66FC" w14:textId="77777777" w:rsidR="006F46B0" w:rsidRDefault="006F46B0" w:rsidP="006F46B0">
      <w:pPr>
        <w:ind w:left="142"/>
        <w:jc w:val="center"/>
        <w:rPr>
          <w:lang w:eastAsia="en-US"/>
        </w:rPr>
      </w:pPr>
    </w:p>
    <w:p w14:paraId="537F7714" w14:textId="77777777" w:rsidR="00BA0B4B" w:rsidRDefault="00BA0B4B" w:rsidP="006F46B0">
      <w:pPr>
        <w:ind w:left="142"/>
        <w:jc w:val="center"/>
        <w:rPr>
          <w:lang w:eastAsia="en-US"/>
        </w:rPr>
      </w:pPr>
    </w:p>
    <w:p w14:paraId="5C080950" w14:textId="77777777" w:rsidR="00BA0B4B" w:rsidRDefault="00BA0B4B" w:rsidP="006F46B0">
      <w:pPr>
        <w:ind w:left="142"/>
        <w:jc w:val="center"/>
        <w:rPr>
          <w:lang w:eastAsia="en-US"/>
        </w:rPr>
      </w:pPr>
    </w:p>
    <w:p w14:paraId="3B5A341B" w14:textId="77777777" w:rsidR="00BA0B4B" w:rsidRDefault="00BA0B4B" w:rsidP="006F46B0">
      <w:pPr>
        <w:ind w:left="142"/>
        <w:jc w:val="center"/>
        <w:rPr>
          <w:lang w:eastAsia="en-US"/>
        </w:rPr>
      </w:pPr>
    </w:p>
    <w:p w14:paraId="0E8DB4D2" w14:textId="77777777" w:rsidR="00BA0B4B" w:rsidRDefault="00BA0B4B" w:rsidP="006F46B0">
      <w:pPr>
        <w:ind w:left="142"/>
        <w:jc w:val="center"/>
        <w:rPr>
          <w:lang w:eastAsia="en-US"/>
        </w:rPr>
      </w:pPr>
    </w:p>
    <w:p w14:paraId="6D5E9AED" w14:textId="77777777" w:rsidR="00BA0B4B" w:rsidRDefault="00BA0B4B" w:rsidP="006F46B0">
      <w:pPr>
        <w:ind w:left="142"/>
        <w:jc w:val="center"/>
        <w:rPr>
          <w:lang w:eastAsia="en-US"/>
        </w:rPr>
      </w:pPr>
    </w:p>
    <w:p w14:paraId="616A709B" w14:textId="77777777" w:rsidR="00BA0B4B" w:rsidRDefault="00BA0B4B" w:rsidP="006F46B0">
      <w:pPr>
        <w:ind w:left="142"/>
        <w:jc w:val="center"/>
        <w:rPr>
          <w:lang w:eastAsia="en-US"/>
        </w:rPr>
      </w:pPr>
    </w:p>
    <w:p w14:paraId="4B6EC38C" w14:textId="77777777" w:rsidR="00BA0B4B" w:rsidRDefault="00BA0B4B" w:rsidP="006F46B0">
      <w:pPr>
        <w:ind w:left="142"/>
        <w:jc w:val="center"/>
        <w:rPr>
          <w:lang w:eastAsia="en-US"/>
        </w:rPr>
      </w:pPr>
    </w:p>
    <w:p w14:paraId="7350B882" w14:textId="77777777" w:rsidR="00BA0B4B" w:rsidRDefault="00BA0B4B" w:rsidP="006F46B0">
      <w:pPr>
        <w:ind w:left="142"/>
        <w:jc w:val="center"/>
        <w:rPr>
          <w:lang w:eastAsia="en-US"/>
        </w:rPr>
      </w:pPr>
    </w:p>
    <w:p w14:paraId="7AC34D95" w14:textId="77777777" w:rsidR="00BA0B4B" w:rsidRDefault="00BA0B4B" w:rsidP="006F46B0">
      <w:pPr>
        <w:ind w:left="142"/>
        <w:jc w:val="center"/>
        <w:rPr>
          <w:lang w:eastAsia="en-US"/>
        </w:rPr>
      </w:pPr>
    </w:p>
    <w:p w14:paraId="31843ECC" w14:textId="77777777" w:rsidR="00BA0B4B" w:rsidRDefault="00BA0B4B" w:rsidP="006F46B0">
      <w:pPr>
        <w:ind w:left="142"/>
        <w:jc w:val="center"/>
        <w:rPr>
          <w:lang w:eastAsia="en-US"/>
        </w:rPr>
      </w:pPr>
    </w:p>
    <w:p w14:paraId="3969E0B7" w14:textId="77777777" w:rsidR="00BA0B4B" w:rsidRDefault="00BA0B4B" w:rsidP="006F46B0">
      <w:pPr>
        <w:ind w:left="142"/>
        <w:jc w:val="center"/>
        <w:rPr>
          <w:lang w:eastAsia="en-US"/>
        </w:rPr>
      </w:pPr>
    </w:p>
    <w:p w14:paraId="2DDEA6B2" w14:textId="77777777" w:rsidR="00BA0B4B" w:rsidRDefault="00BA0B4B" w:rsidP="006F46B0">
      <w:pPr>
        <w:ind w:left="142"/>
        <w:jc w:val="center"/>
        <w:rPr>
          <w:lang w:eastAsia="en-US"/>
        </w:rPr>
      </w:pPr>
    </w:p>
    <w:p w14:paraId="51ADC8D0" w14:textId="7513C1CA" w:rsidR="00BA0B4B" w:rsidRDefault="00BA0B4B" w:rsidP="006F46B0">
      <w:pPr>
        <w:ind w:left="142"/>
        <w:jc w:val="center"/>
        <w:rPr>
          <w:lang w:eastAsia="en-US"/>
        </w:rPr>
      </w:pPr>
    </w:p>
    <w:p w14:paraId="11FE4E82" w14:textId="77777777" w:rsidR="00791E7F" w:rsidRDefault="00791E7F" w:rsidP="006F46B0">
      <w:pPr>
        <w:ind w:left="142"/>
        <w:jc w:val="center"/>
        <w:rPr>
          <w:lang w:eastAsia="en-US"/>
        </w:rPr>
      </w:pPr>
    </w:p>
    <w:p w14:paraId="12FDBEB7" w14:textId="77777777" w:rsidR="00BA0B4B" w:rsidRDefault="00BA0B4B" w:rsidP="006F46B0">
      <w:pPr>
        <w:ind w:left="142"/>
        <w:jc w:val="center"/>
        <w:rPr>
          <w:lang w:eastAsia="en-US"/>
        </w:rPr>
      </w:pPr>
    </w:p>
    <w:p w14:paraId="14D8609F" w14:textId="5B174950" w:rsidR="00BA0B4B" w:rsidRPr="00A6623A" w:rsidRDefault="00BA0B4B" w:rsidP="00BA0B4B">
      <w:pPr>
        <w:ind w:left="4819"/>
        <w:rPr>
          <w:b/>
        </w:rPr>
      </w:pPr>
      <w:bookmarkStart w:id="5" w:name="_Hlk84499961"/>
      <w:r w:rsidRPr="00A6623A">
        <w:rPr>
          <w:b/>
        </w:rPr>
        <w:lastRenderedPageBreak/>
        <w:t xml:space="preserve">Приложение </w:t>
      </w:r>
      <w:r>
        <w:rPr>
          <w:b/>
        </w:rPr>
        <w:t>5</w:t>
      </w:r>
    </w:p>
    <w:p w14:paraId="2659ECB2" w14:textId="7032E9ED" w:rsidR="00BA0B4B" w:rsidRPr="00D457AE" w:rsidRDefault="00BA0B4B" w:rsidP="00BA0B4B">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bookmarkEnd w:id="5"/>
    <w:p w14:paraId="4DB1535A"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35B5A71A" w14:textId="77777777" w:rsidR="00BA0B4B" w:rsidRPr="002066A1" w:rsidRDefault="00BA0B4B" w:rsidP="006F46B0">
      <w:pPr>
        <w:ind w:left="142"/>
        <w:jc w:val="center"/>
        <w:rPr>
          <w:lang w:eastAsia="en-US"/>
        </w:rPr>
      </w:pPr>
    </w:p>
    <w:p w14:paraId="589E09F5" w14:textId="77777777" w:rsidR="000D73D7" w:rsidRDefault="000D73D7" w:rsidP="006D23E9">
      <w:pPr>
        <w:ind w:left="4535"/>
      </w:pPr>
    </w:p>
    <w:p w14:paraId="41F0F011" w14:textId="77777777" w:rsidR="000D73D7" w:rsidRDefault="000D73D7" w:rsidP="006D23E9">
      <w:pPr>
        <w:ind w:left="4535"/>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6D23E9" w:rsidRDefault="002164A4" w:rsidP="002164A4">
      <w:pPr>
        <w:pStyle w:val="ConsPlusNormal"/>
        <w:jc w:val="center"/>
        <w:rPr>
          <w:rFonts w:ascii="Times New Roman" w:hAnsi="Times New Roman" w:cs="Times New Roman"/>
          <w:b/>
          <w:sz w:val="24"/>
          <w:szCs w:val="24"/>
        </w:rPr>
      </w:pPr>
      <w:r w:rsidRPr="006D23E9">
        <w:rPr>
          <w:rFonts w:ascii="Times New Roman" w:hAnsi="Times New Roman" w:cs="Times New Roman"/>
          <w:b/>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2764686B"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 xml:space="preserve">к заявлению </w:t>
      </w:r>
    </w:p>
    <w:p w14:paraId="64AE06D2" w14:textId="77777777" w:rsidR="002164A4" w:rsidRPr="007C35EC" w:rsidRDefault="002164A4" w:rsidP="002164A4">
      <w:pPr>
        <w:pStyle w:val="ConsPlusNormal"/>
        <w:rPr>
          <w:rFonts w:ascii="Times New Roman" w:hAnsi="Times New Roman" w:cs="Times New Roman"/>
          <w:sz w:val="24"/>
          <w:szCs w:val="24"/>
        </w:rPr>
      </w:pPr>
    </w:p>
    <w:p w14:paraId="1070B7C4" w14:textId="7FD05E7D" w:rsidR="002164A4" w:rsidRPr="007C35EC" w:rsidRDefault="00BA0B4B" w:rsidP="00BA0B4B">
      <w:pPr>
        <w:spacing w:after="120"/>
        <w:rPr>
          <w:rFonts w:eastAsiaTheme="minorHAnsi"/>
          <w:sz w:val="24"/>
          <w:szCs w:val="24"/>
        </w:rPr>
      </w:pPr>
      <w:r>
        <w:rPr>
          <w:sz w:val="24"/>
          <w:szCs w:val="24"/>
          <w:lang w:eastAsia="en-US"/>
        </w:rPr>
        <w:t xml:space="preserve">Вместе с заявлением </w:t>
      </w:r>
      <w:r w:rsidRPr="00BA0B4B">
        <w:rPr>
          <w:sz w:val="24"/>
          <w:szCs w:val="24"/>
          <w:lang w:eastAsia="en-US"/>
        </w:rPr>
        <w:t>приняты следующие документы: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562019">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562019">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562019">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562019">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562019">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562019">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562019">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562019">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Default="00C73FB5" w:rsidP="002164A4">
      <w:pPr>
        <w:autoSpaceDE w:val="0"/>
        <w:autoSpaceDN w:val="0"/>
        <w:adjustRightInd w:val="0"/>
        <w:jc w:val="both"/>
        <w:rPr>
          <w:rFonts w:eastAsiaTheme="minorHAnsi"/>
          <w:sz w:val="24"/>
          <w:szCs w:val="24"/>
        </w:rPr>
      </w:pPr>
    </w:p>
    <w:p w14:paraId="77C5D998" w14:textId="77777777" w:rsidR="00BA0B4B" w:rsidRDefault="00BA0B4B" w:rsidP="002164A4">
      <w:pPr>
        <w:autoSpaceDE w:val="0"/>
        <w:autoSpaceDN w:val="0"/>
        <w:adjustRightInd w:val="0"/>
        <w:jc w:val="both"/>
        <w:rPr>
          <w:rFonts w:eastAsiaTheme="minorHAnsi"/>
          <w:sz w:val="24"/>
          <w:szCs w:val="24"/>
        </w:rPr>
      </w:pPr>
    </w:p>
    <w:p w14:paraId="7C39838B" w14:textId="77777777" w:rsidR="00BA0B4B" w:rsidRDefault="00BA0B4B" w:rsidP="002164A4">
      <w:pPr>
        <w:autoSpaceDE w:val="0"/>
        <w:autoSpaceDN w:val="0"/>
        <w:adjustRightInd w:val="0"/>
        <w:jc w:val="both"/>
        <w:rPr>
          <w:rFonts w:eastAsiaTheme="minorHAnsi"/>
          <w:sz w:val="24"/>
          <w:szCs w:val="24"/>
        </w:rPr>
      </w:pPr>
    </w:p>
    <w:p w14:paraId="457857EB" w14:textId="77777777" w:rsidR="00BA0B4B" w:rsidRDefault="00BA0B4B" w:rsidP="002164A4">
      <w:pPr>
        <w:autoSpaceDE w:val="0"/>
        <w:autoSpaceDN w:val="0"/>
        <w:adjustRightInd w:val="0"/>
        <w:jc w:val="both"/>
        <w:rPr>
          <w:rFonts w:eastAsiaTheme="minorHAnsi"/>
          <w:sz w:val="24"/>
          <w:szCs w:val="24"/>
        </w:rPr>
      </w:pPr>
    </w:p>
    <w:p w14:paraId="2845A64B" w14:textId="49C3BEBE" w:rsidR="00BA0B4B" w:rsidRPr="00A6623A" w:rsidRDefault="00BA0B4B" w:rsidP="00BA0B4B">
      <w:pPr>
        <w:ind w:left="4819"/>
        <w:rPr>
          <w:b/>
        </w:rPr>
      </w:pPr>
      <w:r w:rsidRPr="00A6623A">
        <w:rPr>
          <w:b/>
        </w:rPr>
        <w:lastRenderedPageBreak/>
        <w:t xml:space="preserve">Приложение </w:t>
      </w:r>
      <w:r>
        <w:rPr>
          <w:b/>
        </w:rPr>
        <w:t>6</w:t>
      </w:r>
    </w:p>
    <w:p w14:paraId="2CC5D9AD" w14:textId="1234F620" w:rsidR="00BA0B4B" w:rsidRPr="00D457AE" w:rsidRDefault="00BA0B4B" w:rsidP="00BA0B4B">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утвержденному Постановлением городской Администрации</w:t>
      </w:r>
    </w:p>
    <w:p w14:paraId="26D77704"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104777A0" w14:textId="77777777" w:rsidR="00BA0B4B" w:rsidRPr="007C35EC" w:rsidRDefault="00BA0B4B"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17167006" w14:textId="77777777" w:rsidR="00BA0B4B" w:rsidRPr="00BA0B4B" w:rsidRDefault="00BA0B4B" w:rsidP="00BA0B4B">
      <w:pPr>
        <w:autoSpaceDE w:val="0"/>
        <w:autoSpaceDN w:val="0"/>
        <w:adjustRightInd w:val="0"/>
        <w:jc w:val="center"/>
        <w:rPr>
          <w:rFonts w:ascii="TimesNewRomanPS-BoldMT" w:hAnsi="TimesNewRomanPS-BoldMT"/>
          <w:b/>
          <w:bCs/>
          <w:color w:val="000000"/>
          <w:sz w:val="24"/>
          <w:szCs w:val="24"/>
        </w:rPr>
      </w:pPr>
      <w:r w:rsidRPr="00BA0B4B">
        <w:rPr>
          <w:rFonts w:ascii="TimesNewRomanPS-BoldMT" w:hAnsi="TimesNewRomanPS-BoldMT"/>
          <w:b/>
          <w:bCs/>
          <w:color w:val="000000"/>
          <w:sz w:val="24"/>
          <w:szCs w:val="24"/>
        </w:rPr>
        <w:t>Форма решения об отказе в приеме документов, необходимых для</w:t>
      </w:r>
      <w:r w:rsidRPr="00BA0B4B">
        <w:rPr>
          <w:rFonts w:ascii="TimesNewRomanPS-BoldMT" w:hAnsi="TimesNewRomanPS-BoldMT"/>
          <w:b/>
          <w:bCs/>
          <w:color w:val="000000"/>
          <w:sz w:val="24"/>
          <w:szCs w:val="24"/>
        </w:rPr>
        <w:br/>
        <w:t>предоставления услуги</w:t>
      </w:r>
    </w:p>
    <w:p w14:paraId="52D45D96" w14:textId="77777777" w:rsidR="00BA0B4B" w:rsidRPr="00BA0B4B" w:rsidRDefault="00BA0B4B" w:rsidP="00BA0B4B">
      <w:pPr>
        <w:autoSpaceDE w:val="0"/>
        <w:autoSpaceDN w:val="0"/>
        <w:adjustRightInd w:val="0"/>
        <w:ind w:left="5103"/>
        <w:jc w:val="both"/>
        <w:rPr>
          <w:rFonts w:ascii="TimesNewRomanPSMT" w:hAnsi="TimesNewRomanPSMT"/>
          <w:color w:val="000000"/>
          <w:sz w:val="28"/>
          <w:szCs w:val="28"/>
        </w:rPr>
      </w:pPr>
    </w:p>
    <w:p w14:paraId="3817214E" w14:textId="77777777" w:rsidR="00BA0B4B" w:rsidRPr="00BA0B4B" w:rsidRDefault="00BA0B4B" w:rsidP="00BA0B4B">
      <w:pPr>
        <w:autoSpaceDE w:val="0"/>
        <w:autoSpaceDN w:val="0"/>
        <w:adjustRightInd w:val="0"/>
        <w:ind w:left="4025"/>
        <w:jc w:val="both"/>
        <w:rPr>
          <w:rFonts w:ascii="TimesNewRomanPS-ItalicMT" w:hAnsi="TimesNewRomanPS-ItalicMT"/>
          <w:i/>
          <w:iCs/>
          <w:color w:val="000000"/>
          <w:sz w:val="28"/>
          <w:szCs w:val="28"/>
        </w:rPr>
      </w:pPr>
      <w:r w:rsidRPr="00BA0B4B">
        <w:rPr>
          <w:rFonts w:ascii="TimesNewRomanPSMT" w:hAnsi="TimesNewRomanPSMT"/>
          <w:b/>
          <w:color w:val="000000"/>
          <w:sz w:val="24"/>
          <w:szCs w:val="24"/>
        </w:rPr>
        <w:t>Кому:</w:t>
      </w:r>
      <w:r w:rsidRPr="00BA0B4B">
        <w:rPr>
          <w:rFonts w:ascii="TimesNewRomanPSMT" w:hAnsi="TimesNewRomanPSMT"/>
          <w:color w:val="000000"/>
          <w:sz w:val="28"/>
          <w:szCs w:val="28"/>
        </w:rPr>
        <w:t xml:space="preserve"> </w:t>
      </w:r>
      <w:r w:rsidRPr="00BA0B4B">
        <w:rPr>
          <w:rFonts w:ascii="TimesNewRomanPS-ItalicMT" w:hAnsi="TimesNewRomanPS-ItalicMT"/>
          <w:i/>
          <w:iCs/>
          <w:color w:val="000000"/>
          <w:sz w:val="28"/>
          <w:szCs w:val="28"/>
        </w:rPr>
        <w:t>__________________________________</w:t>
      </w:r>
    </w:p>
    <w:p w14:paraId="6A6570B2" w14:textId="77777777" w:rsidR="00BA0B4B" w:rsidRPr="00BA0B4B" w:rsidRDefault="00BA0B4B" w:rsidP="00BA0B4B">
      <w:pPr>
        <w:autoSpaceDE w:val="0"/>
        <w:autoSpaceDN w:val="0"/>
        <w:adjustRightInd w:val="0"/>
        <w:ind w:left="4025"/>
        <w:jc w:val="both"/>
        <w:rPr>
          <w:rFonts w:ascii="TimesNewRomanPS-ItalicMT" w:hAnsi="TimesNewRomanPS-ItalicMT"/>
          <w:i/>
          <w:iCs/>
          <w:color w:val="000000"/>
          <w:szCs w:val="16"/>
          <w:vertAlign w:val="superscript"/>
        </w:rPr>
      </w:pPr>
      <w:r w:rsidRPr="00BA0B4B">
        <w:rPr>
          <w:rFonts w:ascii="TimesNewRomanPS-ItalicMT" w:hAnsi="TimesNewRomanPS-ItalicMT"/>
          <w:i/>
          <w:iCs/>
          <w:color w:val="000000"/>
          <w:szCs w:val="16"/>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5566D102" w14:textId="2084793B" w:rsidR="00BA0B4B" w:rsidRPr="00BA0B4B" w:rsidRDefault="00BA0B4B" w:rsidP="00BA0B4B">
      <w:pPr>
        <w:autoSpaceDE w:val="0"/>
        <w:autoSpaceDN w:val="0"/>
        <w:adjustRightInd w:val="0"/>
        <w:ind w:left="4025"/>
        <w:jc w:val="both"/>
        <w:rPr>
          <w:rFonts w:ascii="TimesNewRomanPS-ItalicMT" w:hAnsi="TimesNewRomanPS-ItalicMT"/>
          <w:i/>
          <w:iCs/>
          <w:color w:val="000000"/>
          <w:sz w:val="28"/>
          <w:szCs w:val="28"/>
        </w:rPr>
      </w:pPr>
      <w:r w:rsidRPr="00BA0B4B">
        <w:rPr>
          <w:rFonts w:ascii="TimesNewRomanPS-ItalicMT" w:hAnsi="TimesNewRomanPS-ItalicMT"/>
          <w:i/>
          <w:iCs/>
          <w:color w:val="000000"/>
          <w:sz w:val="16"/>
          <w:szCs w:val="16"/>
        </w:rPr>
        <w:br/>
      </w:r>
      <w:r w:rsidRPr="00BA0B4B">
        <w:rPr>
          <w:rFonts w:ascii="TimesNewRomanPSMT" w:hAnsi="TimesNewRomanPSMT"/>
          <w:b/>
          <w:color w:val="000000"/>
          <w:sz w:val="24"/>
          <w:szCs w:val="24"/>
        </w:rPr>
        <w:t>От:</w:t>
      </w:r>
      <w:r w:rsidR="00B97A78">
        <w:rPr>
          <w:rFonts w:ascii="TimesNewRomanPSMT" w:hAnsi="TimesNewRomanPSMT"/>
          <w:b/>
          <w:color w:val="000000"/>
          <w:sz w:val="24"/>
          <w:szCs w:val="24"/>
        </w:rPr>
        <w:t xml:space="preserve"> </w:t>
      </w:r>
      <w:r w:rsidRPr="00BA0B4B">
        <w:rPr>
          <w:rFonts w:ascii="TimesNewRomanPSMT" w:hAnsi="TimesNewRomanPSMT"/>
          <w:color w:val="000000"/>
          <w:sz w:val="28"/>
          <w:szCs w:val="28"/>
        </w:rPr>
        <w:t>_</w:t>
      </w:r>
      <w:r w:rsidRPr="00BA0B4B">
        <w:rPr>
          <w:rFonts w:ascii="TimesNewRomanPS-ItalicMT" w:hAnsi="TimesNewRomanPS-ItalicMT"/>
          <w:i/>
          <w:iCs/>
          <w:color w:val="000000"/>
          <w:sz w:val="28"/>
          <w:szCs w:val="28"/>
        </w:rPr>
        <w:t>____________________________________</w:t>
      </w:r>
    </w:p>
    <w:p w14:paraId="646D0AA6" w14:textId="77777777" w:rsidR="00BA0B4B" w:rsidRPr="00BA0B4B" w:rsidRDefault="00BA0B4B" w:rsidP="00BA0B4B">
      <w:pPr>
        <w:autoSpaceDE w:val="0"/>
        <w:autoSpaceDN w:val="0"/>
        <w:adjustRightInd w:val="0"/>
        <w:ind w:left="4025"/>
        <w:jc w:val="center"/>
        <w:rPr>
          <w:rFonts w:ascii="TimesNewRomanPS-ItalicMT" w:hAnsi="TimesNewRomanPS-ItalicMT"/>
          <w:i/>
          <w:iCs/>
          <w:color w:val="000000"/>
          <w:szCs w:val="28"/>
          <w:vertAlign w:val="superscript"/>
        </w:rPr>
      </w:pPr>
      <w:r w:rsidRPr="00BA0B4B">
        <w:rPr>
          <w:rFonts w:ascii="TimesNewRomanPS-ItalicMT" w:hAnsi="TimesNewRomanPS-ItalicMT"/>
          <w:i/>
          <w:iCs/>
          <w:color w:val="000000"/>
          <w:szCs w:val="28"/>
          <w:vertAlign w:val="superscript"/>
        </w:rPr>
        <w:t>(наименование уполномоченного органа)</w:t>
      </w:r>
    </w:p>
    <w:p w14:paraId="463E62BD" w14:textId="618A3A0D" w:rsidR="00BA0B4B" w:rsidRPr="00BA0B4B" w:rsidRDefault="00BA0B4B" w:rsidP="00BA0B4B">
      <w:pPr>
        <w:autoSpaceDE w:val="0"/>
        <w:autoSpaceDN w:val="0"/>
        <w:adjustRightInd w:val="0"/>
        <w:ind w:left="5103"/>
        <w:jc w:val="both"/>
        <w:rPr>
          <w:rFonts w:ascii="TimesNewRomanPS-BoldMT" w:hAnsi="TimesNewRomanPS-BoldMT"/>
          <w:b/>
          <w:bCs/>
          <w:color w:val="000000"/>
          <w:sz w:val="28"/>
          <w:szCs w:val="28"/>
        </w:rPr>
      </w:pPr>
    </w:p>
    <w:p w14:paraId="625EBDBB" w14:textId="77777777" w:rsidR="00BA0B4B" w:rsidRPr="00BA0B4B" w:rsidRDefault="00BA0B4B" w:rsidP="00BA0B4B">
      <w:pPr>
        <w:autoSpaceDE w:val="0"/>
        <w:autoSpaceDN w:val="0"/>
        <w:adjustRightInd w:val="0"/>
        <w:jc w:val="center"/>
        <w:rPr>
          <w:rFonts w:ascii="TimesNewRomanPS-ItalicMT" w:hAnsi="TimesNewRomanPS-ItalicMT"/>
          <w:i/>
          <w:iCs/>
          <w:color w:val="000000"/>
          <w:sz w:val="18"/>
          <w:szCs w:val="16"/>
        </w:rPr>
      </w:pPr>
      <w:r w:rsidRPr="00BA0B4B">
        <w:rPr>
          <w:rFonts w:ascii="TimesNewRomanPS-BoldMT" w:hAnsi="TimesNewRomanPS-BoldMT"/>
          <w:b/>
          <w:bCs/>
          <w:color w:val="000000"/>
          <w:sz w:val="26"/>
          <w:szCs w:val="26"/>
        </w:rPr>
        <w:t>РЕШЕНИЕ</w:t>
      </w:r>
      <w:r w:rsidRPr="00BA0B4B">
        <w:rPr>
          <w:rFonts w:ascii="TimesNewRomanPS-BoldMT" w:hAnsi="TimesNewRomanPS-BoldMT"/>
          <w:b/>
          <w:bCs/>
          <w:color w:val="000000"/>
          <w:sz w:val="26"/>
          <w:szCs w:val="26"/>
        </w:rPr>
        <w:br/>
      </w:r>
      <w:r w:rsidRPr="00BA0B4B">
        <w:rPr>
          <w:rFonts w:ascii="TimesNewRomanPSMT" w:hAnsi="TimesNewRomanPSMT"/>
          <w:color w:val="000000"/>
          <w:sz w:val="28"/>
          <w:szCs w:val="28"/>
        </w:rPr>
        <w:t>№ _________ / от _________</w:t>
      </w:r>
      <w:r w:rsidRPr="00BA0B4B">
        <w:rPr>
          <w:rFonts w:ascii="TimesNewRomanPSMT" w:hAnsi="TimesNewRomanPSMT"/>
          <w:color w:val="000000"/>
          <w:sz w:val="28"/>
          <w:szCs w:val="28"/>
        </w:rPr>
        <w:br/>
      </w:r>
      <w:r w:rsidRPr="00BA0B4B">
        <w:rPr>
          <w:rFonts w:ascii="TimesNewRomanPS-ItalicMT" w:hAnsi="TimesNewRomanPS-ItalicMT"/>
          <w:i/>
          <w:iCs/>
          <w:color w:val="000000"/>
          <w:sz w:val="18"/>
          <w:szCs w:val="16"/>
        </w:rPr>
        <w:t>(номер и дата решения)</w:t>
      </w:r>
    </w:p>
    <w:p w14:paraId="67A19D4D" w14:textId="77777777" w:rsidR="00BA0B4B" w:rsidRPr="00BA0B4B" w:rsidRDefault="00BA0B4B" w:rsidP="00B97A78">
      <w:pPr>
        <w:pBdr>
          <w:bottom w:val="single" w:sz="4" w:space="1" w:color="auto"/>
        </w:pBdr>
        <w:autoSpaceDE w:val="0"/>
        <w:autoSpaceDN w:val="0"/>
        <w:adjustRightInd w:val="0"/>
        <w:ind w:firstLine="851"/>
        <w:jc w:val="both"/>
        <w:rPr>
          <w:rFonts w:ascii="TimesNewRomanPSMT" w:hAnsi="TimesNewRomanPSMT"/>
          <w:color w:val="000000"/>
          <w:sz w:val="26"/>
          <w:szCs w:val="26"/>
        </w:rPr>
      </w:pPr>
      <w:r w:rsidRPr="00BA0B4B">
        <w:rPr>
          <w:rFonts w:ascii="TimesNewRomanPS-ItalicMT" w:hAnsi="TimesNewRomanPS-ItalicMT"/>
          <w:i/>
          <w:iCs/>
          <w:color w:val="000000"/>
          <w:sz w:val="16"/>
          <w:szCs w:val="16"/>
        </w:rPr>
        <w:br/>
      </w:r>
    </w:p>
    <w:p w14:paraId="3E1C822B" w14:textId="6FE3E5E2" w:rsidR="00BA0B4B" w:rsidRPr="00BA0B4B" w:rsidRDefault="00BA0B4B" w:rsidP="00B97A78">
      <w:pPr>
        <w:pBdr>
          <w:bottom w:val="single" w:sz="4" w:space="1" w:color="auto"/>
        </w:pBdr>
        <w:autoSpaceDE w:val="0"/>
        <w:autoSpaceDN w:val="0"/>
        <w:adjustRightInd w:val="0"/>
        <w:ind w:firstLine="851"/>
        <w:jc w:val="both"/>
        <w:rPr>
          <w:rFonts w:ascii="TimesNewRomanPSMT" w:hAnsi="TimesNewRomanPSMT"/>
          <w:color w:val="000000"/>
          <w:sz w:val="24"/>
          <w:szCs w:val="24"/>
        </w:rPr>
      </w:pPr>
      <w:r w:rsidRPr="00BA0B4B">
        <w:rPr>
          <w:rFonts w:ascii="TimesNewRomanPSMT" w:hAnsi="TimesNewRomanPSMT"/>
          <w:color w:val="000000"/>
          <w:sz w:val="24"/>
          <w:szCs w:val="24"/>
        </w:rPr>
        <w:t>По результатам рассмотрения заявления по услуге «</w:t>
      </w:r>
      <w:r w:rsidR="00B97A78">
        <w:rPr>
          <w:rFonts w:ascii="TimesNewRomanPSMT" w:hAnsi="TimesNewRomanPSMT"/>
          <w:color w:val="000000"/>
          <w:sz w:val="24"/>
          <w:szCs w:val="24"/>
        </w:rPr>
        <w:t xml:space="preserve">Выдача решения о </w:t>
      </w:r>
      <w:r w:rsidR="00B97A78" w:rsidRPr="00B97A78">
        <w:rPr>
          <w:rFonts w:ascii="TimesNewRomanPSMT" w:hAnsi="TimesNewRomanPSMT"/>
          <w:color w:val="000000"/>
          <w:sz w:val="24"/>
          <w:szCs w:val="24"/>
        </w:rPr>
        <w:t>согласовании архитект</w:t>
      </w:r>
      <w:r w:rsidR="00B97A78">
        <w:rPr>
          <w:rFonts w:ascii="TimesNewRomanPSMT" w:hAnsi="TimesNewRomanPSMT"/>
          <w:color w:val="000000"/>
          <w:sz w:val="24"/>
          <w:szCs w:val="24"/>
        </w:rPr>
        <w:t xml:space="preserve">урно-градостроительного облика </w:t>
      </w:r>
      <w:r w:rsidR="00B97A78" w:rsidRPr="00B97A78">
        <w:rPr>
          <w:rFonts w:ascii="TimesNewRomanPSMT" w:hAnsi="TimesNewRomanPSMT"/>
          <w:color w:val="000000"/>
          <w:sz w:val="24"/>
          <w:szCs w:val="24"/>
        </w:rPr>
        <w:t>объекта капитального строительства</w:t>
      </w:r>
      <w:r w:rsidRPr="00BA0B4B">
        <w:rPr>
          <w:rFonts w:ascii="TimesNewRomanPSMT" w:hAnsi="TimesNewRomanPSMT"/>
          <w:color w:val="000000"/>
          <w:sz w:val="24"/>
          <w:szCs w:val="24"/>
        </w:rPr>
        <w:t xml:space="preserve">» от </w:t>
      </w:r>
      <w:r w:rsidRPr="00BA0B4B">
        <w:rPr>
          <w:rFonts w:ascii="TimesNewRomanPS-ItalicMT" w:hAnsi="TimesNewRomanPS-ItalicMT"/>
          <w:i/>
          <w:iCs/>
          <w:color w:val="000000"/>
          <w:sz w:val="24"/>
          <w:szCs w:val="24"/>
        </w:rPr>
        <w:t>_____</w:t>
      </w:r>
      <w:r w:rsidR="00B97A78">
        <w:rPr>
          <w:rFonts w:ascii="TimesNewRomanPS-ItalicMT" w:hAnsi="TimesNewRomanPS-ItalicMT"/>
          <w:i/>
          <w:iCs/>
          <w:color w:val="000000"/>
          <w:sz w:val="24"/>
          <w:szCs w:val="24"/>
        </w:rPr>
        <w:t>_____________</w:t>
      </w:r>
      <w:r w:rsidRPr="00BA0B4B">
        <w:rPr>
          <w:rFonts w:ascii="TimesNewRomanPS-ItalicMT" w:hAnsi="TimesNewRomanPS-ItalicMT"/>
          <w:i/>
          <w:iCs/>
          <w:color w:val="000000"/>
          <w:sz w:val="24"/>
          <w:szCs w:val="24"/>
        </w:rPr>
        <w:t>____</w:t>
      </w:r>
      <w:r w:rsidRPr="00BA0B4B">
        <w:rPr>
          <w:rFonts w:ascii="TimesNewRomanPSMT" w:hAnsi="TimesNewRomanPSMT"/>
          <w:color w:val="000000"/>
          <w:sz w:val="24"/>
          <w:szCs w:val="24"/>
        </w:rPr>
        <w:t>№ ____</w:t>
      </w:r>
      <w:r w:rsidR="00B97A78">
        <w:rPr>
          <w:rFonts w:ascii="TimesNewRomanPSMT" w:hAnsi="TimesNewRomanPSMT"/>
          <w:color w:val="000000"/>
          <w:sz w:val="24"/>
          <w:szCs w:val="24"/>
        </w:rPr>
        <w:t>____</w:t>
      </w:r>
      <w:r w:rsidRPr="00BA0B4B">
        <w:rPr>
          <w:rFonts w:ascii="TimesNewRomanPSMT" w:hAnsi="TimesNewRomanPSMT"/>
          <w:color w:val="000000"/>
          <w:sz w:val="24"/>
          <w:szCs w:val="24"/>
        </w:rPr>
        <w:t>_____</w:t>
      </w:r>
      <w:r w:rsidRPr="00BA0B4B">
        <w:rPr>
          <w:rFonts w:ascii="TimesNewRomanPS-ItalicMT" w:hAnsi="TimesNewRomanPS-ItalicMT"/>
          <w:i/>
          <w:iCs/>
          <w:color w:val="000000"/>
          <w:sz w:val="24"/>
          <w:szCs w:val="24"/>
        </w:rPr>
        <w:t xml:space="preserve"> </w:t>
      </w:r>
      <w:r w:rsidRPr="00BA0B4B">
        <w:rPr>
          <w:rFonts w:ascii="TimesNewRomanPSMT" w:hAnsi="TimesNewRomanPSMT"/>
          <w:color w:val="000000"/>
          <w:sz w:val="24"/>
          <w:szCs w:val="24"/>
        </w:rPr>
        <w:t>и приложенных к нему документов, на основании</w:t>
      </w:r>
    </w:p>
    <w:p w14:paraId="66BA7460" w14:textId="77777777" w:rsidR="00BA0B4B" w:rsidRPr="00BA0B4B" w:rsidRDefault="00BA0B4B" w:rsidP="00B97A78">
      <w:pPr>
        <w:pBdr>
          <w:bottom w:val="single" w:sz="4" w:space="1" w:color="auto"/>
        </w:pBdr>
        <w:autoSpaceDE w:val="0"/>
        <w:autoSpaceDN w:val="0"/>
        <w:adjustRightInd w:val="0"/>
        <w:ind w:firstLine="567"/>
        <w:jc w:val="both"/>
        <w:rPr>
          <w:rFonts w:ascii="TimesNewRomanPSMT" w:hAnsi="TimesNewRomanPSMT"/>
          <w:color w:val="000000"/>
          <w:sz w:val="26"/>
          <w:szCs w:val="26"/>
        </w:rPr>
      </w:pPr>
    </w:p>
    <w:p w14:paraId="1A0F6F07" w14:textId="77777777" w:rsidR="00BA0B4B" w:rsidRPr="00BA0B4B" w:rsidRDefault="00BA0B4B" w:rsidP="00BA0B4B">
      <w:pPr>
        <w:autoSpaceDE w:val="0"/>
        <w:autoSpaceDN w:val="0"/>
        <w:adjustRightInd w:val="0"/>
        <w:ind w:firstLine="567"/>
        <w:jc w:val="center"/>
        <w:rPr>
          <w:rFonts w:ascii="TimesNewRomanPS-ItalicMT" w:hAnsi="TimesNewRomanPS-ItalicMT"/>
          <w:i/>
          <w:iCs/>
          <w:color w:val="000000"/>
          <w:szCs w:val="16"/>
          <w:vertAlign w:val="superscript"/>
        </w:rPr>
      </w:pPr>
      <w:r w:rsidRPr="00BA0B4B">
        <w:rPr>
          <w:rFonts w:ascii="TimesNewRomanPS-ItalicMT" w:hAnsi="TimesNewRomanPS-ItalicMT"/>
          <w:i/>
          <w:iCs/>
          <w:color w:val="000000"/>
          <w:szCs w:val="16"/>
          <w:vertAlign w:val="superscript"/>
        </w:rPr>
        <w:t>(в шаблоне печатной формы решения указывается, номер, дата и наименование акта, регулирующего предоставление услуги)</w:t>
      </w:r>
    </w:p>
    <w:p w14:paraId="286098AD" w14:textId="4B141DF1" w:rsidR="00BA0B4B" w:rsidRPr="00BA0B4B" w:rsidRDefault="00BA0B4B" w:rsidP="00B97A78">
      <w:pPr>
        <w:autoSpaceDE w:val="0"/>
        <w:autoSpaceDN w:val="0"/>
        <w:adjustRightInd w:val="0"/>
        <w:ind w:firstLine="567"/>
        <w:jc w:val="both"/>
        <w:rPr>
          <w:rFonts w:ascii="TimesNewRomanPSMT" w:hAnsi="TimesNewRomanPSMT"/>
          <w:color w:val="000000"/>
          <w:sz w:val="26"/>
          <w:szCs w:val="26"/>
        </w:rPr>
      </w:pPr>
      <w:r w:rsidRPr="00BA0B4B">
        <w:rPr>
          <w:rFonts w:ascii="TimesNewRomanPS-ItalicMT" w:hAnsi="TimesNewRomanPS-ItalicMT"/>
          <w:i/>
          <w:iCs/>
          <w:color w:val="000000"/>
          <w:sz w:val="16"/>
          <w:szCs w:val="16"/>
        </w:rPr>
        <w:br/>
      </w:r>
      <w:r w:rsidRPr="00BA0B4B">
        <w:rPr>
          <w:rFonts w:ascii="TimesNewRomanPSMT" w:hAnsi="TimesNewRomanPSMT"/>
          <w:color w:val="000000"/>
          <w:sz w:val="26"/>
          <w:szCs w:val="26"/>
        </w:rPr>
        <w:t xml:space="preserve">органом, уполномоченным на предоставление услуги </w:t>
      </w:r>
      <w:r w:rsidR="00B97A78">
        <w:rPr>
          <w:rFonts w:ascii="TimesNewRomanPSMT" w:hAnsi="TimesNewRomanPSMT"/>
          <w:color w:val="000000"/>
          <w:sz w:val="26"/>
          <w:szCs w:val="26"/>
        </w:rPr>
        <w:t>_____________________</w:t>
      </w:r>
      <w:r w:rsidRPr="00BA0B4B">
        <w:rPr>
          <w:rFonts w:ascii="TimesNewRomanPSMT" w:hAnsi="TimesNewRomanPSMT"/>
          <w:color w:val="000000"/>
          <w:sz w:val="26"/>
          <w:szCs w:val="26"/>
        </w:rPr>
        <w:t xml:space="preserve"> принято</w:t>
      </w:r>
    </w:p>
    <w:p w14:paraId="1CCDEDE8" w14:textId="5DCD93F2" w:rsidR="00BA0B4B" w:rsidRPr="00BA0B4B" w:rsidRDefault="00BA0B4B" w:rsidP="00BA0B4B">
      <w:pPr>
        <w:autoSpaceDE w:val="0"/>
        <w:autoSpaceDN w:val="0"/>
        <w:adjustRightInd w:val="0"/>
        <w:ind w:left="5103"/>
        <w:jc w:val="both"/>
        <w:rPr>
          <w:rFonts w:ascii="TimesNewRomanPS-ItalicMT" w:hAnsi="TimesNewRomanPS-ItalicMT"/>
          <w:i/>
          <w:iCs/>
          <w:color w:val="000000"/>
          <w:szCs w:val="28"/>
          <w:vertAlign w:val="superscript"/>
        </w:rPr>
      </w:pPr>
      <w:r w:rsidRPr="00BA0B4B">
        <w:rPr>
          <w:rFonts w:ascii="TimesNewRomanPS-ItalicMT" w:hAnsi="TimesNewRomanPS-ItalicMT"/>
          <w:i/>
          <w:iCs/>
          <w:color w:val="000000"/>
          <w:szCs w:val="28"/>
          <w:vertAlign w:val="superscript"/>
        </w:rPr>
        <w:t xml:space="preserve">                           </w:t>
      </w:r>
      <w:r w:rsidR="00B97A78">
        <w:rPr>
          <w:rFonts w:ascii="TimesNewRomanPS-ItalicMT" w:hAnsi="TimesNewRomanPS-ItalicMT"/>
          <w:i/>
          <w:iCs/>
          <w:color w:val="000000"/>
          <w:szCs w:val="28"/>
          <w:vertAlign w:val="superscript"/>
        </w:rPr>
        <w:t xml:space="preserve">      </w:t>
      </w:r>
      <w:r w:rsidRPr="00BA0B4B">
        <w:rPr>
          <w:rFonts w:ascii="TimesNewRomanPS-ItalicMT" w:hAnsi="TimesNewRomanPS-ItalicMT"/>
          <w:i/>
          <w:iCs/>
          <w:color w:val="000000"/>
          <w:szCs w:val="28"/>
          <w:vertAlign w:val="superscript"/>
        </w:rPr>
        <w:t>(наименование уполномоченного органа)</w:t>
      </w:r>
    </w:p>
    <w:p w14:paraId="004CCD8F" w14:textId="70161503" w:rsidR="00BA0B4B" w:rsidRDefault="00BA0B4B" w:rsidP="00BA0B4B">
      <w:pPr>
        <w:autoSpaceDE w:val="0"/>
        <w:autoSpaceDN w:val="0"/>
        <w:adjustRightInd w:val="0"/>
        <w:jc w:val="both"/>
        <w:rPr>
          <w:rFonts w:ascii="TimesNewRomanPSMT" w:hAnsi="TimesNewRomanPSMT"/>
          <w:color w:val="000000"/>
          <w:sz w:val="26"/>
          <w:szCs w:val="26"/>
        </w:rPr>
      </w:pPr>
      <w:r w:rsidRPr="00BA0B4B">
        <w:rPr>
          <w:rFonts w:ascii="TimesNewRomanPSMT" w:hAnsi="TimesNewRomanPSMT"/>
          <w:color w:val="000000"/>
          <w:sz w:val="26"/>
          <w:szCs w:val="26"/>
        </w:rPr>
        <w:t xml:space="preserve">решение об отказе в приеме документов, необходимых </w:t>
      </w:r>
      <w:r w:rsidR="00B97A78" w:rsidRPr="00BA0B4B">
        <w:rPr>
          <w:rFonts w:ascii="TimesNewRomanPSMT" w:hAnsi="TimesNewRomanPSMT"/>
          <w:color w:val="000000"/>
          <w:sz w:val="26"/>
          <w:szCs w:val="26"/>
        </w:rPr>
        <w:t>для предоставления</w:t>
      </w:r>
      <w:r w:rsidRPr="00BA0B4B">
        <w:rPr>
          <w:rFonts w:ascii="TimesNewRomanPSMT" w:hAnsi="TimesNewRomanPSMT"/>
          <w:color w:val="000000"/>
          <w:sz w:val="26"/>
          <w:szCs w:val="26"/>
        </w:rPr>
        <w:t xml:space="preserve"> услуги, по следующим основаниям:</w:t>
      </w:r>
      <w:r w:rsidR="00B97A78">
        <w:rPr>
          <w:rFonts w:ascii="TimesNewRomanPSMT" w:hAnsi="TimesNewRomanPSMT"/>
          <w:color w:val="000000"/>
          <w:sz w:val="26"/>
          <w:szCs w:val="26"/>
        </w:rPr>
        <w:t xml:space="preserve"> ____________________</w:t>
      </w:r>
      <w:r w:rsidR="00CB37C2">
        <w:rPr>
          <w:rFonts w:ascii="TimesNewRomanPSMT" w:hAnsi="TimesNewRomanPSMT"/>
          <w:color w:val="000000"/>
          <w:sz w:val="26"/>
          <w:szCs w:val="26"/>
        </w:rPr>
        <w:t>___________________________</w:t>
      </w:r>
    </w:p>
    <w:p w14:paraId="627009F8" w14:textId="78E91B12" w:rsidR="00B97A78" w:rsidRPr="00BA0B4B" w:rsidRDefault="00B97A78" w:rsidP="00BA0B4B">
      <w:pPr>
        <w:autoSpaceDE w:val="0"/>
        <w:autoSpaceDN w:val="0"/>
        <w:adjustRightInd w:val="0"/>
        <w:jc w:val="both"/>
        <w:rPr>
          <w:rFonts w:ascii="TimesNewRomanPSMT" w:hAnsi="TimesNewRomanPSMT"/>
          <w:color w:val="000000"/>
          <w:sz w:val="26"/>
          <w:szCs w:val="26"/>
        </w:rPr>
      </w:pPr>
      <w:r>
        <w:rPr>
          <w:rFonts w:ascii="TimesNewRomanPSMT" w:hAnsi="TimesNewRomanPSMT"/>
          <w:color w:val="000000"/>
          <w:sz w:val="26"/>
          <w:szCs w:val="26"/>
        </w:rPr>
        <w:t>__________________________________________</w:t>
      </w:r>
      <w:r w:rsidR="00CB37C2">
        <w:rPr>
          <w:rFonts w:ascii="TimesNewRomanPSMT" w:hAnsi="TimesNewRomanPSMT"/>
          <w:color w:val="000000"/>
          <w:sz w:val="26"/>
          <w:szCs w:val="26"/>
        </w:rPr>
        <w:t>_____________________________</w:t>
      </w:r>
    </w:p>
    <w:p w14:paraId="1D76879F" w14:textId="2C5CF472" w:rsidR="00BA0B4B" w:rsidRPr="00BA0B4B" w:rsidRDefault="00BA0B4B" w:rsidP="00BA0B4B">
      <w:pPr>
        <w:autoSpaceDE w:val="0"/>
        <w:autoSpaceDN w:val="0"/>
        <w:adjustRightInd w:val="0"/>
        <w:jc w:val="both"/>
        <w:rPr>
          <w:rFonts w:ascii="TimesNewRomanPSMT" w:hAnsi="TimesNewRomanPSMT"/>
          <w:color w:val="000000"/>
          <w:sz w:val="26"/>
          <w:szCs w:val="26"/>
        </w:rPr>
      </w:pPr>
    </w:p>
    <w:p w14:paraId="673D99BB" w14:textId="77777777" w:rsidR="00BA0B4B" w:rsidRPr="00BA0B4B" w:rsidRDefault="00BA0B4B" w:rsidP="00BA0B4B">
      <w:pPr>
        <w:autoSpaceDE w:val="0"/>
        <w:autoSpaceDN w:val="0"/>
        <w:adjustRightInd w:val="0"/>
        <w:ind w:firstLine="567"/>
        <w:jc w:val="both"/>
        <w:rPr>
          <w:rFonts w:ascii="TimesNewRomanPSMT" w:hAnsi="TimesNewRomanPSMT"/>
          <w:color w:val="000000"/>
          <w:sz w:val="24"/>
          <w:szCs w:val="24"/>
        </w:rPr>
      </w:pPr>
      <w:r w:rsidRPr="00BA0B4B">
        <w:rPr>
          <w:rFonts w:ascii="TimesNewRomanPSMT" w:hAnsi="TimesNewRomanPSMT"/>
          <w:color w:val="000000"/>
          <w:sz w:val="24"/>
          <w:szCs w:val="24"/>
        </w:rPr>
        <w:t>Вы вправе повторно обратиться в орган, уполномоченный на предоставление услуги</w:t>
      </w:r>
      <w:r w:rsidRPr="00BA0B4B">
        <w:rPr>
          <w:rFonts w:ascii="TimesNewRomanPSMT" w:hAnsi="TimesNewRomanPSMT"/>
          <w:color w:val="000000"/>
          <w:sz w:val="24"/>
          <w:szCs w:val="24"/>
        </w:rPr>
        <w:br/>
        <w:t>с заявлением о предоставлении услуги после устранения указанных нарушений.</w:t>
      </w:r>
    </w:p>
    <w:p w14:paraId="413F8149" w14:textId="77777777" w:rsidR="00BA0B4B" w:rsidRPr="00BA0B4B" w:rsidRDefault="00BA0B4B" w:rsidP="00B97A78">
      <w:pPr>
        <w:autoSpaceDE w:val="0"/>
        <w:autoSpaceDN w:val="0"/>
        <w:adjustRightInd w:val="0"/>
        <w:spacing w:after="360"/>
        <w:ind w:firstLine="567"/>
        <w:jc w:val="both"/>
        <w:rPr>
          <w:rFonts w:ascii="TimesNewRomanPSMT" w:hAnsi="TimesNewRomanPSMT"/>
          <w:color w:val="000000"/>
          <w:sz w:val="24"/>
          <w:szCs w:val="24"/>
        </w:rPr>
      </w:pPr>
      <w:r w:rsidRPr="00BA0B4B">
        <w:rPr>
          <w:rFonts w:ascii="TimesNewRomanPSMT" w:hAnsi="TimesNewRomanPSMT"/>
          <w:color w:val="000000"/>
          <w:sz w:val="24"/>
          <w:szCs w:val="24"/>
        </w:rPr>
        <w:t>Данный отказ может быть обжалован в досудебном порядке путем направления</w:t>
      </w:r>
      <w:r w:rsidRPr="00BA0B4B">
        <w:rPr>
          <w:rFonts w:ascii="TimesNewRomanPSMT" w:hAnsi="TimesNewRomanPSMT"/>
          <w:color w:val="000000"/>
          <w:sz w:val="24"/>
          <w:szCs w:val="24"/>
        </w:rPr>
        <w:br/>
        <w:t>жалобы в орган, уполномоченный на предоставление услуги, а также в судебном порядке.</w:t>
      </w:r>
    </w:p>
    <w:p w14:paraId="3C4FAC01" w14:textId="77777777" w:rsidR="00BA0B4B" w:rsidRPr="00BA0B4B" w:rsidRDefault="00BA0B4B" w:rsidP="00BA0B4B">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6"/>
        <w:gridCol w:w="4616"/>
      </w:tblGrid>
      <w:tr w:rsidR="00BA0B4B" w:rsidRPr="00BA0B4B" w14:paraId="4BCACCF8" w14:textId="77777777" w:rsidTr="00B97A78">
        <w:trPr>
          <w:trHeight w:val="1221"/>
        </w:trPr>
        <w:tc>
          <w:tcPr>
            <w:tcW w:w="4616" w:type="dxa"/>
            <w:tcBorders>
              <w:top w:val="nil"/>
              <w:left w:val="nil"/>
              <w:bottom w:val="nil"/>
              <w:right w:val="single" w:sz="4" w:space="0" w:color="auto"/>
            </w:tcBorders>
            <w:vAlign w:val="center"/>
            <w:hideMark/>
          </w:tcPr>
          <w:p w14:paraId="57867E13" w14:textId="77777777" w:rsidR="00BA0B4B" w:rsidRPr="00BA0B4B" w:rsidRDefault="00BA0B4B" w:rsidP="00BA0B4B">
            <w:pPr>
              <w:jc w:val="center"/>
              <w:rPr>
                <w:sz w:val="24"/>
                <w:szCs w:val="24"/>
              </w:rPr>
            </w:pPr>
            <w:r w:rsidRPr="00BA0B4B">
              <w:rPr>
                <w:rFonts w:ascii="TimesNewRomanPS-ItalicMT" w:hAnsi="TimesNewRomanPS-ItalicMT"/>
                <w:i/>
                <w:iCs/>
                <w:color w:val="000000"/>
                <w:sz w:val="24"/>
                <w:szCs w:val="24"/>
              </w:rPr>
              <w:t>{Ф.И.О. должность уполномоченного</w:t>
            </w:r>
            <w:r w:rsidRPr="00BA0B4B">
              <w:rPr>
                <w:rFonts w:ascii="TimesNewRomanPS-ItalicMT" w:hAnsi="TimesNewRomanPS-ItalicMT"/>
                <w:i/>
                <w:iCs/>
                <w:color w:val="000000"/>
                <w:sz w:val="24"/>
                <w:szCs w:val="24"/>
              </w:rPr>
              <w:br/>
              <w:t>сотрудника}</w:t>
            </w:r>
          </w:p>
        </w:tc>
        <w:tc>
          <w:tcPr>
            <w:tcW w:w="4616" w:type="dxa"/>
            <w:tcBorders>
              <w:top w:val="single" w:sz="4" w:space="0" w:color="auto"/>
              <w:left w:val="single" w:sz="4" w:space="0" w:color="auto"/>
              <w:bottom w:val="single" w:sz="4" w:space="0" w:color="auto"/>
              <w:right w:val="single" w:sz="4" w:space="0" w:color="auto"/>
            </w:tcBorders>
            <w:vAlign w:val="center"/>
            <w:hideMark/>
          </w:tcPr>
          <w:p w14:paraId="5D9F8554" w14:textId="77777777" w:rsidR="00BA0B4B" w:rsidRPr="00BA0B4B" w:rsidRDefault="00BA0B4B" w:rsidP="00BA0B4B">
            <w:pPr>
              <w:jc w:val="center"/>
              <w:rPr>
                <w:sz w:val="24"/>
                <w:szCs w:val="24"/>
              </w:rPr>
            </w:pPr>
            <w:r w:rsidRPr="00BA0B4B">
              <w:rPr>
                <w:rFonts w:ascii="TimesNewRomanPSMT" w:hAnsi="TimesNewRomanPSMT"/>
                <w:color w:val="000000"/>
                <w:sz w:val="24"/>
                <w:szCs w:val="24"/>
              </w:rPr>
              <w:t>Сведения об</w:t>
            </w:r>
            <w:r w:rsidRPr="00BA0B4B">
              <w:rPr>
                <w:rFonts w:ascii="TimesNewRomanPSMT" w:hAnsi="TimesNewRomanPSMT"/>
                <w:color w:val="000000"/>
                <w:sz w:val="24"/>
                <w:szCs w:val="24"/>
              </w:rPr>
              <w:br/>
              <w:t>электронной</w:t>
            </w:r>
            <w:r w:rsidRPr="00BA0B4B">
              <w:rPr>
                <w:rFonts w:ascii="TimesNewRomanPSMT" w:hAnsi="TimesNewRomanPSMT"/>
                <w:color w:val="000000"/>
                <w:sz w:val="24"/>
                <w:szCs w:val="24"/>
              </w:rPr>
              <w:br/>
              <w:t>подписи</w:t>
            </w:r>
          </w:p>
        </w:tc>
      </w:tr>
    </w:tbl>
    <w:p w14:paraId="427638E5" w14:textId="77777777" w:rsidR="00B97A78" w:rsidRDefault="00B97A78" w:rsidP="006D23E9">
      <w:pPr>
        <w:ind w:left="4535"/>
      </w:pPr>
    </w:p>
    <w:p w14:paraId="36B75E5E" w14:textId="0820A888" w:rsidR="00B97A78" w:rsidRPr="00A6623A" w:rsidRDefault="00B97A78" w:rsidP="00B97A78">
      <w:pPr>
        <w:ind w:left="4819"/>
        <w:rPr>
          <w:b/>
        </w:rPr>
      </w:pPr>
      <w:r w:rsidRPr="00A6623A">
        <w:rPr>
          <w:b/>
        </w:rPr>
        <w:lastRenderedPageBreak/>
        <w:t xml:space="preserve">Приложение </w:t>
      </w:r>
      <w:r>
        <w:rPr>
          <w:b/>
        </w:rPr>
        <w:t>7</w:t>
      </w:r>
    </w:p>
    <w:p w14:paraId="02A7D5BB" w14:textId="79633D2C" w:rsidR="00B97A78" w:rsidRPr="00D457AE" w:rsidRDefault="00B97A78" w:rsidP="00B97A78">
      <w:pPr>
        <w:ind w:left="4819"/>
      </w:pPr>
      <w:r w:rsidRPr="00D457AE">
        <w:t xml:space="preserve">к Административному регламенту </w:t>
      </w:r>
      <w:r w:rsidRPr="00344C88">
        <w:t>«</w:t>
      </w:r>
      <w:r w:rsidRPr="00A6623A">
        <w:t>Выдача решения о согласовании архитектурно-градостроительного облика объекта капитального строительства</w:t>
      </w:r>
      <w:r w:rsidRPr="00344C88">
        <w:t>»</w:t>
      </w:r>
      <w:r w:rsidRPr="00D457AE">
        <w:t xml:space="preserve">, утвержденному </w:t>
      </w:r>
      <w:bookmarkStart w:id="6" w:name="_GoBack"/>
      <w:bookmarkEnd w:id="6"/>
      <w:r w:rsidRPr="00D457AE">
        <w:t>Постановлением городской Администрации</w:t>
      </w:r>
    </w:p>
    <w:p w14:paraId="32FDADB2" w14:textId="77777777" w:rsidR="00CB37C2" w:rsidRPr="00344C88" w:rsidRDefault="00CB37C2" w:rsidP="00CB37C2">
      <w:pPr>
        <w:widowControl w:val="0"/>
        <w:autoSpaceDE w:val="0"/>
        <w:autoSpaceDN w:val="0"/>
        <w:ind w:left="4819"/>
        <w:rPr>
          <w:b/>
          <w:sz w:val="28"/>
          <w:szCs w:val="28"/>
        </w:rPr>
      </w:pPr>
      <w:r w:rsidRPr="00344C88">
        <w:t xml:space="preserve">от </w:t>
      </w:r>
      <w:r>
        <w:t>26.10.</w:t>
      </w:r>
      <w:r w:rsidRPr="00344C88">
        <w:t>2021г. №</w:t>
      </w:r>
      <w:r>
        <w:t xml:space="preserve"> 1219</w:t>
      </w:r>
    </w:p>
    <w:p w14:paraId="4C716EE0" w14:textId="77777777" w:rsidR="00B97A78" w:rsidRDefault="00B97A78" w:rsidP="006D23E9">
      <w:pPr>
        <w:ind w:left="4535"/>
      </w:pPr>
    </w:p>
    <w:p w14:paraId="36C0EBF0" w14:textId="77777777" w:rsidR="00B97A78" w:rsidRDefault="00B97A78" w:rsidP="00B97A78">
      <w:pPr>
        <w:widowControl w:val="0"/>
        <w:autoSpaceDE w:val="0"/>
        <w:autoSpaceDN w:val="0"/>
        <w:adjustRightInd w:val="0"/>
        <w:jc w:val="center"/>
        <w:rPr>
          <w:b/>
          <w:sz w:val="24"/>
          <w:szCs w:val="24"/>
        </w:rPr>
      </w:pPr>
    </w:p>
    <w:p w14:paraId="22281C06" w14:textId="77777777" w:rsidR="00B97A78" w:rsidRDefault="00B97A78" w:rsidP="00B97A78">
      <w:pPr>
        <w:widowControl w:val="0"/>
        <w:autoSpaceDE w:val="0"/>
        <w:autoSpaceDN w:val="0"/>
        <w:adjustRightInd w:val="0"/>
        <w:jc w:val="center"/>
        <w:rPr>
          <w:b/>
          <w:sz w:val="24"/>
          <w:szCs w:val="24"/>
        </w:rPr>
      </w:pPr>
    </w:p>
    <w:p w14:paraId="77C7D0BE" w14:textId="77777777" w:rsidR="00B97A78" w:rsidRDefault="00B97A78" w:rsidP="00B97A78">
      <w:pPr>
        <w:widowControl w:val="0"/>
        <w:autoSpaceDE w:val="0"/>
        <w:autoSpaceDN w:val="0"/>
        <w:adjustRightInd w:val="0"/>
        <w:jc w:val="center"/>
        <w:rPr>
          <w:b/>
          <w:sz w:val="24"/>
          <w:szCs w:val="24"/>
        </w:rPr>
      </w:pPr>
    </w:p>
    <w:p w14:paraId="67F5973F" w14:textId="77777777" w:rsidR="00B97A78" w:rsidRPr="006E5DEE" w:rsidRDefault="00B97A78" w:rsidP="00B97A78">
      <w:pPr>
        <w:widowControl w:val="0"/>
        <w:autoSpaceDE w:val="0"/>
        <w:autoSpaceDN w:val="0"/>
        <w:adjustRightInd w:val="0"/>
        <w:jc w:val="center"/>
        <w:rPr>
          <w:b/>
          <w:sz w:val="24"/>
          <w:szCs w:val="24"/>
        </w:rPr>
      </w:pPr>
      <w:r w:rsidRPr="006E5DEE">
        <w:rPr>
          <w:b/>
          <w:sz w:val="24"/>
          <w:szCs w:val="24"/>
        </w:rPr>
        <w:t>Блок-схема</w:t>
      </w:r>
    </w:p>
    <w:p w14:paraId="53B837C8" w14:textId="77777777" w:rsidR="00B97A78" w:rsidRPr="006E5DEE" w:rsidRDefault="00B97A78" w:rsidP="00B97A78">
      <w:pPr>
        <w:widowControl w:val="0"/>
        <w:autoSpaceDE w:val="0"/>
        <w:autoSpaceDN w:val="0"/>
        <w:adjustRightInd w:val="0"/>
        <w:jc w:val="center"/>
        <w:rPr>
          <w:b/>
          <w:sz w:val="24"/>
          <w:szCs w:val="24"/>
        </w:rPr>
      </w:pPr>
      <w:r w:rsidRPr="006E5DEE">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5D40E313" w14:textId="77777777" w:rsidR="00B97A78" w:rsidRPr="002066A1" w:rsidRDefault="00B97A78" w:rsidP="00B97A78">
      <w:pPr>
        <w:autoSpaceDE w:val="0"/>
        <w:autoSpaceDN w:val="0"/>
        <w:adjustRightInd w:val="0"/>
        <w:jc w:val="both"/>
        <w:rPr>
          <w:rFonts w:ascii="Courier New" w:hAnsi="Courier New" w:cs="Courier New"/>
        </w:rPr>
      </w:pPr>
    </w:p>
    <w:p w14:paraId="1D542D91"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672C3410" wp14:editId="25D63FFA">
                <wp:simplePos x="0" y="0"/>
                <wp:positionH relativeFrom="column">
                  <wp:posOffset>1579245</wp:posOffset>
                </wp:positionH>
                <wp:positionV relativeFrom="paragraph">
                  <wp:posOffset>7620</wp:posOffset>
                </wp:positionV>
                <wp:extent cx="2881630" cy="347345"/>
                <wp:effectExtent l="0" t="0" r="13970"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0E33815" w14:textId="77777777" w:rsidR="00B97A78" w:rsidRPr="002B196B" w:rsidRDefault="00B97A78" w:rsidP="00B97A7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C3410" id="Прямоугольник 34" o:spid="_x0000_s1031" style="position:absolute;left:0;text-align:left;margin-left:124.35pt;margin-top:.6pt;width:226.9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" fillcolor="window" strokecolor="windowText">
                <v:path arrowok="t"/>
                <v:textbox>
                  <w:txbxContent>
                    <w:p w14:paraId="10E33815" w14:textId="77777777" w:rsidR="00B97A78" w:rsidRPr="002B196B" w:rsidRDefault="00B97A78" w:rsidP="00B97A78">
                      <w:pPr>
                        <w:jc w:val="center"/>
                        <w:rPr>
                          <w:sz w:val="24"/>
                          <w:szCs w:val="24"/>
                        </w:rPr>
                      </w:pPr>
                      <w:r w:rsidRPr="002B196B">
                        <w:rPr>
                          <w:sz w:val="24"/>
                          <w:szCs w:val="24"/>
                        </w:rPr>
                        <w:t>Регистрация заявителя в ЕСИА</w:t>
                      </w:r>
                    </w:p>
                  </w:txbxContent>
                </v:textbox>
              </v:rect>
            </w:pict>
          </mc:Fallback>
        </mc:AlternateContent>
      </w:r>
    </w:p>
    <w:p w14:paraId="4164C91A" w14:textId="77777777" w:rsidR="00B97A78" w:rsidRPr="002066A1" w:rsidRDefault="00B97A78" w:rsidP="00B97A78">
      <w:pPr>
        <w:autoSpaceDE w:val="0"/>
        <w:autoSpaceDN w:val="0"/>
        <w:adjustRightInd w:val="0"/>
        <w:jc w:val="both"/>
        <w:rPr>
          <w:rFonts w:ascii="Courier New" w:hAnsi="Courier New" w:cs="Courier New"/>
        </w:rPr>
      </w:pPr>
    </w:p>
    <w:p w14:paraId="5283B17A"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0528" behindDoc="0" locked="0" layoutInCell="1" allowOverlap="1" wp14:anchorId="27611E75" wp14:editId="53DA30AA">
                <wp:simplePos x="0" y="0"/>
                <wp:positionH relativeFrom="column">
                  <wp:posOffset>2961005</wp:posOffset>
                </wp:positionH>
                <wp:positionV relativeFrom="paragraph">
                  <wp:posOffset>51435</wp:posOffset>
                </wp:positionV>
                <wp:extent cx="11430" cy="290195"/>
                <wp:effectExtent l="76200" t="0" r="6477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80C74" id="_x0000_t32" coordsize="21600,21600" o:spt="32" o:oned="t" path="m,l21600,21600e" filled="f">
                <v:path arrowok="t" fillok="f" o:connecttype="none"/>
                <o:lock v:ext="edit" shapetype="t"/>
              </v:shapetype>
              <v:shape id="Прямая со стрелкой 35" o:spid="_x0000_s1026" type="#_x0000_t32" style="position:absolute;margin-left:233.15pt;margin-top:4.05pt;width:.9pt;height:22.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">
                <v:stroke endarrow="block"/>
                <o:lock v:ext="edit" shapetype="f"/>
              </v:shape>
            </w:pict>
          </mc:Fallback>
        </mc:AlternateContent>
      </w:r>
    </w:p>
    <w:p w14:paraId="213C76A8" w14:textId="77777777" w:rsidR="00B97A78" w:rsidRPr="002066A1" w:rsidRDefault="00B97A78" w:rsidP="00B97A78">
      <w:pPr>
        <w:autoSpaceDE w:val="0"/>
        <w:autoSpaceDN w:val="0"/>
        <w:adjustRightInd w:val="0"/>
        <w:jc w:val="both"/>
        <w:rPr>
          <w:rFonts w:ascii="Courier New" w:hAnsi="Courier New" w:cs="Courier New"/>
        </w:rPr>
      </w:pPr>
    </w:p>
    <w:p w14:paraId="27A0BCA3"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7489D281" wp14:editId="665D9C84">
                <wp:simplePos x="0" y="0"/>
                <wp:positionH relativeFrom="column">
                  <wp:posOffset>1196975</wp:posOffset>
                </wp:positionH>
                <wp:positionV relativeFrom="paragraph">
                  <wp:posOffset>71755</wp:posOffset>
                </wp:positionV>
                <wp:extent cx="3750310" cy="520700"/>
                <wp:effectExtent l="0" t="0" r="2159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16CD1334" w14:textId="77777777" w:rsidR="00B97A78" w:rsidRPr="002B196B" w:rsidRDefault="00B97A78" w:rsidP="00B97A7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9D281" id="Прямоугольник 36" o:spid="_x0000_s1032" style="position:absolute;left:0;text-align:left;margin-left:94.25pt;margin-top:5.65pt;width:295.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ya+EYKsCAAA7BQAADgAAAAAAAAAA&#10;AAAAAAAuAgAAZHJzL2Uyb0RvYy54bWxQSwECLQAUAAYACAAAACEAkIXFot0AAAAJAQAADwAAAAAA&#10;AAAAAAAAAAAFBQAAZHJzL2Rvd25yZXYueG1sUEsFBgAAAAAEAAQA8wAAAA8GAAAAAA==&#10;" fillcolor="window" strokecolor="windowText">
                <v:path arrowok="t"/>
                <v:textbox>
                  <w:txbxContent>
                    <w:p w14:paraId="16CD1334" w14:textId="77777777" w:rsidR="00B97A78" w:rsidRPr="002B196B" w:rsidRDefault="00B97A78" w:rsidP="00B97A7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5C717621" w14:textId="77777777" w:rsidR="00B97A78" w:rsidRPr="002066A1" w:rsidRDefault="00B97A78" w:rsidP="00B97A78">
      <w:pPr>
        <w:autoSpaceDE w:val="0"/>
        <w:autoSpaceDN w:val="0"/>
        <w:adjustRightInd w:val="0"/>
        <w:jc w:val="both"/>
        <w:rPr>
          <w:rFonts w:ascii="Courier New" w:hAnsi="Courier New" w:cs="Courier New"/>
        </w:rPr>
      </w:pPr>
    </w:p>
    <w:p w14:paraId="07CDC3AE" w14:textId="77777777" w:rsidR="00B97A78" w:rsidRPr="002066A1" w:rsidRDefault="00B97A78" w:rsidP="00B97A78">
      <w:pPr>
        <w:autoSpaceDE w:val="0"/>
        <w:autoSpaceDN w:val="0"/>
        <w:adjustRightInd w:val="0"/>
        <w:jc w:val="both"/>
        <w:rPr>
          <w:rFonts w:ascii="Courier New" w:hAnsi="Courier New" w:cs="Courier New"/>
        </w:rPr>
      </w:pPr>
    </w:p>
    <w:p w14:paraId="7BD8AF11" w14:textId="77777777" w:rsidR="00B97A78" w:rsidRPr="002066A1" w:rsidRDefault="00B97A78" w:rsidP="00B97A78">
      <w:pPr>
        <w:autoSpaceDE w:val="0"/>
        <w:autoSpaceDN w:val="0"/>
        <w:adjustRightInd w:val="0"/>
        <w:jc w:val="both"/>
        <w:rPr>
          <w:rFonts w:ascii="Courier New" w:hAnsi="Courier New" w:cs="Courier New"/>
        </w:rPr>
      </w:pPr>
    </w:p>
    <w:p w14:paraId="42C11C9B"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304A6552" wp14:editId="311DCDD0">
                <wp:simplePos x="0" y="0"/>
                <wp:positionH relativeFrom="page">
                  <wp:align>center</wp:align>
                </wp:positionH>
                <wp:positionV relativeFrom="paragraph">
                  <wp:posOffset>35560</wp:posOffset>
                </wp:positionV>
                <wp:extent cx="11430" cy="290195"/>
                <wp:effectExtent l="76200" t="0" r="6477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E5BEA" id="Прямая со стрелкой 37" o:spid="_x0000_s1026" type="#_x0000_t32" style="position:absolute;margin-left:0;margin-top:2.8pt;width:.9pt;height:22.85pt;flip:x;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">
                <v:stroke endarrow="block"/>
                <o:lock v:ext="edit" shapetype="f"/>
                <w10:wrap anchorx="page"/>
              </v:shape>
            </w:pict>
          </mc:Fallback>
        </mc:AlternateContent>
      </w:r>
    </w:p>
    <w:p w14:paraId="057342D9" w14:textId="77777777" w:rsidR="00B97A78" w:rsidRPr="002066A1" w:rsidRDefault="00B97A78" w:rsidP="00B97A78">
      <w:pPr>
        <w:autoSpaceDE w:val="0"/>
        <w:autoSpaceDN w:val="0"/>
        <w:adjustRightInd w:val="0"/>
        <w:jc w:val="both"/>
        <w:rPr>
          <w:rFonts w:ascii="Courier New" w:hAnsi="Courier New" w:cs="Courier New"/>
        </w:rPr>
      </w:pPr>
    </w:p>
    <w:p w14:paraId="31D83ED2"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5F6D61ED" wp14:editId="0252B83D">
                <wp:simplePos x="0" y="0"/>
                <wp:positionH relativeFrom="column">
                  <wp:posOffset>200025</wp:posOffset>
                </wp:positionH>
                <wp:positionV relativeFrom="paragraph">
                  <wp:posOffset>38735</wp:posOffset>
                </wp:positionV>
                <wp:extent cx="5661660" cy="902970"/>
                <wp:effectExtent l="0" t="0" r="1524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7B116D5D" w14:textId="77777777" w:rsidR="00B97A78" w:rsidRPr="002B196B" w:rsidRDefault="00B97A78" w:rsidP="00B97A7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D61ED" id="Прямоугольник 38" o:spid="_x0000_s1033" style="position:absolute;left:0;text-align:left;margin-left:15.75pt;margin-top:3.05pt;width:445.8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" fillcolor="window" strokecolor="windowText">
                <v:path arrowok="t"/>
                <v:textbox>
                  <w:txbxContent>
                    <w:p w14:paraId="7B116D5D" w14:textId="77777777" w:rsidR="00B97A78" w:rsidRPr="002B196B" w:rsidRDefault="00B97A78" w:rsidP="00B97A7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FEEDCC6" w14:textId="77777777" w:rsidR="00B97A78" w:rsidRPr="002066A1" w:rsidRDefault="00B97A78" w:rsidP="00B97A78">
      <w:pPr>
        <w:autoSpaceDE w:val="0"/>
        <w:autoSpaceDN w:val="0"/>
        <w:adjustRightInd w:val="0"/>
        <w:jc w:val="both"/>
        <w:rPr>
          <w:rFonts w:ascii="Courier New" w:hAnsi="Courier New" w:cs="Courier New"/>
        </w:rPr>
      </w:pPr>
    </w:p>
    <w:p w14:paraId="199873A5" w14:textId="77777777" w:rsidR="00B97A78" w:rsidRPr="002066A1" w:rsidRDefault="00B97A78" w:rsidP="00B97A78">
      <w:pPr>
        <w:autoSpaceDE w:val="0"/>
        <w:autoSpaceDN w:val="0"/>
        <w:adjustRightInd w:val="0"/>
        <w:jc w:val="both"/>
        <w:rPr>
          <w:rFonts w:ascii="Courier New" w:hAnsi="Courier New" w:cs="Courier New"/>
        </w:rPr>
      </w:pPr>
    </w:p>
    <w:p w14:paraId="08994102" w14:textId="77777777" w:rsidR="00B97A78" w:rsidRPr="002066A1" w:rsidRDefault="00B97A78" w:rsidP="00B97A78">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A5FA8D0" w14:textId="77777777" w:rsidR="00B97A78" w:rsidRPr="002066A1" w:rsidRDefault="00B97A78" w:rsidP="00B97A78">
      <w:pPr>
        <w:autoSpaceDE w:val="0"/>
        <w:autoSpaceDN w:val="0"/>
        <w:adjustRightInd w:val="0"/>
        <w:jc w:val="both"/>
        <w:rPr>
          <w:rFonts w:ascii="Courier New" w:hAnsi="Courier New" w:cs="Courier New"/>
        </w:rPr>
      </w:pPr>
    </w:p>
    <w:p w14:paraId="42DC3184" w14:textId="77777777" w:rsidR="00B97A78" w:rsidRPr="002066A1" w:rsidRDefault="00B97A78" w:rsidP="00B97A78">
      <w:pPr>
        <w:autoSpaceDE w:val="0"/>
        <w:autoSpaceDN w:val="0"/>
        <w:adjustRightInd w:val="0"/>
        <w:jc w:val="both"/>
        <w:rPr>
          <w:rFonts w:ascii="Courier New" w:hAnsi="Courier New" w:cs="Courier New"/>
        </w:rPr>
      </w:pPr>
    </w:p>
    <w:p w14:paraId="14647BD5"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3A72A84B" wp14:editId="5BAF1E90">
                <wp:simplePos x="0" y="0"/>
                <wp:positionH relativeFrom="page">
                  <wp:align>center</wp:align>
                </wp:positionH>
                <wp:positionV relativeFrom="paragraph">
                  <wp:posOffset>72390</wp:posOffset>
                </wp:positionV>
                <wp:extent cx="0" cy="31242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B0D40" id="Прямая со стрелкой 5" o:spid="_x0000_s1026" type="#_x0000_t32" style="position:absolute;margin-left:0;margin-top:5.7pt;width:0;height:24.6pt;z-index:25167974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">
                <v:stroke endarrow="block"/>
                <o:lock v:ext="edit" shapetype="f"/>
                <w10:wrap anchorx="page"/>
              </v:shape>
            </w:pict>
          </mc:Fallback>
        </mc:AlternateContent>
      </w:r>
    </w:p>
    <w:p w14:paraId="6DEF5CEA" w14:textId="77777777" w:rsidR="00B97A78" w:rsidRPr="002066A1" w:rsidRDefault="00B97A78" w:rsidP="00B97A78">
      <w:pPr>
        <w:autoSpaceDE w:val="0"/>
        <w:autoSpaceDN w:val="0"/>
        <w:adjustRightInd w:val="0"/>
        <w:jc w:val="both"/>
        <w:rPr>
          <w:rFonts w:ascii="Courier New" w:hAnsi="Courier New" w:cs="Courier New"/>
        </w:rPr>
      </w:pPr>
    </w:p>
    <w:p w14:paraId="12CC623D"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68345892" wp14:editId="3B36C636">
                <wp:simplePos x="0" y="0"/>
                <wp:positionH relativeFrom="column">
                  <wp:posOffset>1430020</wp:posOffset>
                </wp:positionH>
                <wp:positionV relativeFrom="paragraph">
                  <wp:posOffset>83185</wp:posOffset>
                </wp:positionV>
                <wp:extent cx="3034665" cy="1137920"/>
                <wp:effectExtent l="0" t="0" r="13335" b="241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4401EAA4" w14:textId="77777777" w:rsidR="00B97A78" w:rsidRPr="002B196B" w:rsidRDefault="00B97A78" w:rsidP="00B97A78">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45892" id="Прямоугольник 40" o:spid="_x0000_s1034" style="position:absolute;left:0;text-align:left;margin-left:112.6pt;margin-top:6.55pt;width:238.95pt;height:8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GEMBbasAgAAPAUAAA4AAAAAAAAA&#10;AAAAAAAALgIAAGRycy9lMm9Eb2MueG1sUEsBAi0AFAAGAAgAAAAhAGm+jDfdAAAACgEAAA8AAAAA&#10;AAAAAAAAAAAABgUAAGRycy9kb3ducmV2LnhtbFBLBQYAAAAABAAEAPMAAAAQBgAAAAA=&#10;" fillcolor="window" strokecolor="windowText">
                <v:path arrowok="t"/>
                <v:textbox>
                  <w:txbxContent>
                    <w:p w14:paraId="4401EAA4" w14:textId="77777777" w:rsidR="00B97A78" w:rsidRPr="002B196B" w:rsidRDefault="00B97A78" w:rsidP="00B97A78">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45E180EC" w14:textId="77777777" w:rsidR="00B97A78" w:rsidRPr="002066A1" w:rsidRDefault="00B97A78" w:rsidP="00B97A78">
      <w:pPr>
        <w:autoSpaceDE w:val="0"/>
        <w:autoSpaceDN w:val="0"/>
        <w:adjustRightInd w:val="0"/>
        <w:jc w:val="both"/>
        <w:rPr>
          <w:rFonts w:ascii="Courier New" w:hAnsi="Courier New" w:cs="Courier New"/>
        </w:rPr>
      </w:pPr>
    </w:p>
    <w:p w14:paraId="771BB180" w14:textId="77777777" w:rsidR="00B97A78" w:rsidRPr="002066A1" w:rsidRDefault="00B97A78" w:rsidP="00B97A78">
      <w:pPr>
        <w:autoSpaceDE w:val="0"/>
        <w:autoSpaceDN w:val="0"/>
        <w:adjustRightInd w:val="0"/>
        <w:jc w:val="both"/>
        <w:rPr>
          <w:rFonts w:ascii="Courier New" w:hAnsi="Courier New" w:cs="Courier New"/>
        </w:rPr>
      </w:pPr>
    </w:p>
    <w:p w14:paraId="7C757E8C" w14:textId="77777777" w:rsidR="00B97A78" w:rsidRPr="002066A1" w:rsidRDefault="00B97A78" w:rsidP="00B97A78">
      <w:pPr>
        <w:autoSpaceDE w:val="0"/>
        <w:autoSpaceDN w:val="0"/>
        <w:adjustRightInd w:val="0"/>
        <w:jc w:val="both"/>
        <w:rPr>
          <w:rFonts w:ascii="Courier New" w:hAnsi="Courier New" w:cs="Courier New"/>
        </w:rPr>
      </w:pPr>
    </w:p>
    <w:p w14:paraId="4284B539" w14:textId="77777777" w:rsidR="00B97A78" w:rsidRPr="002066A1" w:rsidRDefault="00B97A78" w:rsidP="00B97A78">
      <w:pPr>
        <w:autoSpaceDE w:val="0"/>
        <w:autoSpaceDN w:val="0"/>
        <w:adjustRightInd w:val="0"/>
        <w:jc w:val="both"/>
        <w:rPr>
          <w:rFonts w:ascii="Courier New" w:hAnsi="Courier New" w:cs="Courier New"/>
        </w:rPr>
      </w:pPr>
    </w:p>
    <w:p w14:paraId="782928FD" w14:textId="77777777" w:rsidR="00B97A78" w:rsidRPr="002066A1" w:rsidRDefault="00B97A78" w:rsidP="00B97A78">
      <w:pPr>
        <w:autoSpaceDE w:val="0"/>
        <w:autoSpaceDN w:val="0"/>
        <w:adjustRightInd w:val="0"/>
        <w:jc w:val="both"/>
        <w:rPr>
          <w:rFonts w:ascii="Courier New" w:hAnsi="Courier New" w:cs="Courier New"/>
        </w:rPr>
      </w:pPr>
    </w:p>
    <w:p w14:paraId="5E167795" w14:textId="77777777" w:rsidR="00B97A78" w:rsidRPr="002066A1" w:rsidRDefault="00B97A78" w:rsidP="00B97A78">
      <w:pPr>
        <w:autoSpaceDE w:val="0"/>
        <w:autoSpaceDN w:val="0"/>
        <w:adjustRightInd w:val="0"/>
        <w:jc w:val="both"/>
        <w:rPr>
          <w:rFonts w:ascii="Courier New" w:hAnsi="Courier New" w:cs="Courier New"/>
        </w:rPr>
      </w:pPr>
    </w:p>
    <w:p w14:paraId="1EF66AC5" w14:textId="77777777" w:rsidR="00B97A78" w:rsidRPr="002066A1" w:rsidRDefault="00B97A78" w:rsidP="00B97A78">
      <w:pPr>
        <w:autoSpaceDE w:val="0"/>
        <w:autoSpaceDN w:val="0"/>
        <w:adjustRightInd w:val="0"/>
        <w:jc w:val="both"/>
        <w:rPr>
          <w:rFonts w:ascii="Courier New" w:hAnsi="Courier New" w:cs="Courier New"/>
        </w:rPr>
      </w:pPr>
    </w:p>
    <w:p w14:paraId="6E6AC0A9"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6672" behindDoc="0" locked="0" layoutInCell="1" allowOverlap="1" wp14:anchorId="3F5ED20B" wp14:editId="33ACD453">
                <wp:simplePos x="0" y="0"/>
                <wp:positionH relativeFrom="column">
                  <wp:posOffset>2913205</wp:posOffset>
                </wp:positionH>
                <wp:positionV relativeFrom="paragraph">
                  <wp:posOffset>82550</wp:posOffset>
                </wp:positionV>
                <wp:extent cx="0" cy="312420"/>
                <wp:effectExtent l="76200" t="0" r="57150" b="495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433EF" id="Прямая со стрелкой 41" o:spid="_x0000_s1026" type="#_x0000_t32" style="position:absolute;margin-left:229.4pt;margin-top:6.5pt;width:0;height:24.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">
                <v:stroke endarrow="block"/>
                <o:lock v:ext="edit" shapetype="f"/>
              </v:shape>
            </w:pict>
          </mc:Fallback>
        </mc:AlternateContent>
      </w:r>
    </w:p>
    <w:p w14:paraId="106DFCF9" w14:textId="77777777" w:rsidR="00B97A78" w:rsidRPr="002066A1" w:rsidRDefault="00B97A78" w:rsidP="00B97A78">
      <w:pPr>
        <w:autoSpaceDE w:val="0"/>
        <w:autoSpaceDN w:val="0"/>
        <w:adjustRightInd w:val="0"/>
        <w:jc w:val="both"/>
        <w:rPr>
          <w:rFonts w:ascii="Courier New" w:hAnsi="Courier New" w:cs="Courier New"/>
        </w:rPr>
      </w:pPr>
    </w:p>
    <w:p w14:paraId="668E8D62" w14:textId="77777777" w:rsidR="00B97A78" w:rsidRPr="002066A1" w:rsidRDefault="00B97A78" w:rsidP="00B97A78">
      <w:pPr>
        <w:autoSpaceDE w:val="0"/>
        <w:autoSpaceDN w:val="0"/>
        <w:adjustRightInd w:val="0"/>
        <w:jc w:val="both"/>
        <w:rPr>
          <w:rFonts w:ascii="Courier New" w:hAnsi="Courier New" w:cs="Courier New"/>
        </w:rPr>
      </w:pPr>
    </w:p>
    <w:p w14:paraId="05D2D9E6" w14:textId="1EE1A052"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35EC8F06" wp14:editId="460B336E">
                <wp:simplePos x="0" y="0"/>
                <wp:positionH relativeFrom="column">
                  <wp:posOffset>909320</wp:posOffset>
                </wp:positionH>
                <wp:positionV relativeFrom="paragraph">
                  <wp:posOffset>1905</wp:posOffset>
                </wp:positionV>
                <wp:extent cx="4025900" cy="86677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66775"/>
                        </a:xfrm>
                        <a:prstGeom prst="rect">
                          <a:avLst/>
                        </a:prstGeom>
                        <a:solidFill>
                          <a:sysClr val="window" lastClr="FFFFFF"/>
                        </a:solidFill>
                        <a:ln w="9525" cap="flat" cmpd="sng" algn="ctr">
                          <a:solidFill>
                            <a:sysClr val="windowText" lastClr="000000"/>
                          </a:solidFill>
                          <a:prstDash val="solid"/>
                        </a:ln>
                        <a:effectLst/>
                      </wps:spPr>
                      <wps:txbx>
                        <w:txbxContent>
                          <w:p w14:paraId="27D24DCD" w14:textId="77777777" w:rsidR="00B97A78" w:rsidRPr="002B196B" w:rsidRDefault="00B97A78" w:rsidP="00B97A7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C8F06" id="Прямоугольник 42" o:spid="_x0000_s1035" style="position:absolute;left:0;text-align:left;margin-left:71.6pt;margin-top:.15pt;width:317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" fillcolor="window" strokecolor="windowText">
                <v:path arrowok="t"/>
                <v:textbox>
                  <w:txbxContent>
                    <w:p w14:paraId="27D24DCD" w14:textId="77777777" w:rsidR="00B97A78" w:rsidRPr="002B196B" w:rsidRDefault="00B97A78" w:rsidP="00B97A7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04FDF23F" w14:textId="77777777" w:rsidR="00B97A78" w:rsidRPr="002066A1" w:rsidRDefault="00B97A78" w:rsidP="00B97A78">
      <w:pPr>
        <w:autoSpaceDE w:val="0"/>
        <w:autoSpaceDN w:val="0"/>
        <w:adjustRightInd w:val="0"/>
        <w:jc w:val="both"/>
        <w:rPr>
          <w:rFonts w:ascii="Courier New" w:hAnsi="Courier New" w:cs="Courier New"/>
        </w:rPr>
      </w:pPr>
    </w:p>
    <w:p w14:paraId="1D431C60" w14:textId="04ADE973" w:rsidR="00B97A78" w:rsidRPr="002066A1" w:rsidRDefault="00B97A78" w:rsidP="00B97A78">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32A45F46" w14:textId="77777777" w:rsidR="00B97A78" w:rsidRPr="002066A1" w:rsidRDefault="00B97A78" w:rsidP="00B97A78">
      <w:pPr>
        <w:rPr>
          <w:sz w:val="28"/>
          <w:szCs w:val="28"/>
          <w:lang w:eastAsia="en-US"/>
        </w:rPr>
      </w:pPr>
    </w:p>
    <w:p w14:paraId="66E7D672" w14:textId="6BD18D96" w:rsidR="00B97A78" w:rsidRPr="002066A1" w:rsidRDefault="00B97A78" w:rsidP="00B97A78">
      <w:pPr>
        <w:ind w:left="5529"/>
        <w:jc w:val="right"/>
      </w:pPr>
    </w:p>
    <w:p w14:paraId="671AC155" w14:textId="77777777" w:rsidR="00B97A78" w:rsidRPr="002066A1" w:rsidRDefault="00B97A78" w:rsidP="00B97A78">
      <w:pPr>
        <w:ind w:left="5529"/>
        <w:jc w:val="right"/>
      </w:pPr>
    </w:p>
    <w:p w14:paraId="0877C5A1" w14:textId="561D9E35" w:rsidR="00B97A78" w:rsidRPr="002066A1" w:rsidRDefault="00B97A78" w:rsidP="00B97A78">
      <w:pPr>
        <w:pStyle w:val="ConsPlusNonformat"/>
        <w:jc w:val="both"/>
      </w:pPr>
    </w:p>
    <w:p w14:paraId="75E56C9B" w14:textId="672E729C" w:rsidR="00B97A78" w:rsidRPr="002066A1" w:rsidRDefault="00B97A78" w:rsidP="00B97A78">
      <w:pPr>
        <w:widowControl w:val="0"/>
        <w:autoSpaceDE w:val="0"/>
        <w:autoSpaceDN w:val="0"/>
        <w:jc w:val="center"/>
        <w:rPr>
          <w:b/>
          <w:sz w:val="28"/>
          <w:szCs w:val="28"/>
        </w:rPr>
      </w:pPr>
    </w:p>
    <w:p w14:paraId="7D845C35" w14:textId="77777777" w:rsidR="00B97A78" w:rsidRPr="002066A1" w:rsidRDefault="00B97A78" w:rsidP="00B97A78">
      <w:pPr>
        <w:widowControl w:val="0"/>
        <w:autoSpaceDE w:val="0"/>
        <w:autoSpaceDN w:val="0"/>
        <w:jc w:val="center"/>
        <w:rPr>
          <w:b/>
          <w:sz w:val="28"/>
          <w:szCs w:val="28"/>
        </w:rPr>
      </w:pPr>
    </w:p>
    <w:p w14:paraId="408B3361" w14:textId="77777777" w:rsidR="00F63CDB" w:rsidRDefault="00F63CDB" w:rsidP="00242235">
      <w:pPr>
        <w:ind w:left="4535"/>
      </w:pPr>
    </w:p>
    <w:p w14:paraId="373ED7F2" w14:textId="77777777" w:rsidR="00F63CDB" w:rsidRDefault="00F63CDB" w:rsidP="00242235">
      <w:pPr>
        <w:ind w:left="4535"/>
      </w:pPr>
    </w:p>
    <w:p w14:paraId="00EF323D" w14:textId="77777777" w:rsidR="00F63CDB" w:rsidRDefault="00F63CDB" w:rsidP="00242235">
      <w:pPr>
        <w:ind w:left="4535"/>
      </w:pPr>
    </w:p>
    <w:p w14:paraId="73670109" w14:textId="77777777" w:rsidR="00F63CDB" w:rsidRDefault="00F63CDB" w:rsidP="00242235">
      <w:pPr>
        <w:ind w:left="4535"/>
      </w:pPr>
    </w:p>
    <w:p w14:paraId="519F9CEC" w14:textId="77777777" w:rsidR="00F63CDB" w:rsidRDefault="00F63CDB" w:rsidP="00242235">
      <w:pPr>
        <w:ind w:left="4535"/>
      </w:pPr>
    </w:p>
    <w:p w14:paraId="7353E944" w14:textId="77777777" w:rsidR="00F63CDB" w:rsidRDefault="00F63CDB" w:rsidP="00242235">
      <w:pPr>
        <w:ind w:left="4535"/>
      </w:pPr>
    </w:p>
    <w:p w14:paraId="7528C63E" w14:textId="77777777" w:rsidR="00F63CDB" w:rsidRDefault="00F63CDB" w:rsidP="00242235">
      <w:pPr>
        <w:ind w:left="4535"/>
      </w:pPr>
    </w:p>
    <w:p w14:paraId="384A3222" w14:textId="77777777" w:rsidR="00F63CDB" w:rsidRDefault="00F63CDB" w:rsidP="00242235">
      <w:pPr>
        <w:ind w:left="4535"/>
      </w:pPr>
    </w:p>
    <w:p w14:paraId="117214B3" w14:textId="77777777" w:rsidR="00F63CDB" w:rsidRDefault="00F63CDB" w:rsidP="00242235">
      <w:pPr>
        <w:ind w:left="4535"/>
      </w:pPr>
    </w:p>
    <w:p w14:paraId="6090E267" w14:textId="77777777" w:rsidR="00F63CDB" w:rsidRDefault="00F63CDB" w:rsidP="00242235">
      <w:pPr>
        <w:ind w:left="4535"/>
      </w:pPr>
    </w:p>
    <w:p w14:paraId="314A7F48" w14:textId="77777777" w:rsidR="00F63CDB" w:rsidRDefault="00F63CDB" w:rsidP="00242235">
      <w:pPr>
        <w:ind w:left="4535"/>
      </w:pPr>
    </w:p>
    <w:p w14:paraId="1201BC49" w14:textId="77777777" w:rsidR="00F63CDB" w:rsidRDefault="00F63CDB" w:rsidP="00242235">
      <w:pPr>
        <w:ind w:left="4535"/>
      </w:pPr>
    </w:p>
    <w:p w14:paraId="67A0E8CD" w14:textId="77777777" w:rsidR="00F63CDB" w:rsidRDefault="00F63CDB" w:rsidP="00242235">
      <w:pPr>
        <w:ind w:left="4535"/>
      </w:pPr>
    </w:p>
    <w:p w14:paraId="230FE7BA" w14:textId="77777777" w:rsidR="00F63CDB" w:rsidRDefault="00F63CDB" w:rsidP="00242235">
      <w:pPr>
        <w:ind w:left="4535"/>
      </w:pPr>
    </w:p>
    <w:p w14:paraId="34398996" w14:textId="77777777" w:rsidR="00F63CDB" w:rsidRDefault="00F63CDB" w:rsidP="00242235">
      <w:pPr>
        <w:ind w:left="4535"/>
      </w:pPr>
    </w:p>
    <w:p w14:paraId="1E60101E"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headerReference w:type="first" r:id="rId44"/>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2E45" w14:textId="77777777" w:rsidR="00A94BA7" w:rsidRDefault="00A94BA7">
      <w:r>
        <w:separator/>
      </w:r>
    </w:p>
  </w:endnote>
  <w:endnote w:type="continuationSeparator" w:id="0">
    <w:p w14:paraId="715D0C19" w14:textId="77777777" w:rsidR="00A94BA7" w:rsidRDefault="00A9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D65B" w14:textId="77777777" w:rsidR="00A94BA7" w:rsidRDefault="00A94BA7">
      <w:r>
        <w:separator/>
      </w:r>
    </w:p>
  </w:footnote>
  <w:footnote w:type="continuationSeparator" w:id="0">
    <w:p w14:paraId="53ED3B3A" w14:textId="77777777" w:rsidR="00A94BA7" w:rsidRDefault="00A9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E21E80" w:rsidRDefault="00E21E8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6E"/>
    <w:multiLevelType w:val="hybridMultilevel"/>
    <w:tmpl w:val="D7D8F24E"/>
    <w:lvl w:ilvl="0" w:tplc="FDB21C80">
      <w:start w:val="9"/>
      <w:numFmt w:val="decimal"/>
      <w:suff w:val="space"/>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AB2C23E6"/>
    <w:lvl w:ilvl="0" w:tplc="0E30A3A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90550E"/>
    <w:multiLevelType w:val="hybridMultilevel"/>
    <w:tmpl w:val="8766F990"/>
    <w:lvl w:ilvl="0" w:tplc="9AD68406">
      <w:start w:val="1"/>
      <w:numFmt w:val="bullet"/>
      <w:suff w:val="space"/>
      <w:lvlText w:val=""/>
      <w:lvlJc w:val="left"/>
      <w:pPr>
        <w:ind w:left="1429"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71033"/>
    <w:multiLevelType w:val="multilevel"/>
    <w:tmpl w:val="065685E8"/>
    <w:lvl w:ilvl="0">
      <w:start w:val="3"/>
      <w:numFmt w:val="decimal"/>
      <w:lvlText w:val="%1"/>
      <w:lvlJc w:val="left"/>
      <w:pPr>
        <w:ind w:left="480" w:hanging="480"/>
      </w:pPr>
      <w:rPr>
        <w:rFonts w:hint="default"/>
      </w:rPr>
    </w:lvl>
    <w:lvl w:ilvl="1">
      <w:start w:val="6"/>
      <w:numFmt w:val="decimal"/>
      <w:suff w:val="space"/>
      <w:lvlText w:val="%1.%2"/>
      <w:lvlJc w:val="left"/>
      <w:pPr>
        <w:ind w:left="840" w:hanging="48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4742F4"/>
    <w:multiLevelType w:val="hybridMultilevel"/>
    <w:tmpl w:val="7D9E7C50"/>
    <w:lvl w:ilvl="0" w:tplc="FF8419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D06B3"/>
    <w:multiLevelType w:val="hybridMultilevel"/>
    <w:tmpl w:val="7E5631D8"/>
    <w:lvl w:ilvl="0" w:tplc="E69216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349EC"/>
    <w:multiLevelType w:val="hybridMultilevel"/>
    <w:tmpl w:val="03B44ED0"/>
    <w:lvl w:ilvl="0" w:tplc="EDB6E49E">
      <w:start w:val="1"/>
      <w:numFmt w:val="decimal"/>
      <w:suff w:val="space"/>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17A2755"/>
    <w:multiLevelType w:val="multilevel"/>
    <w:tmpl w:val="E878D534"/>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suff w:val="space"/>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E1700918"/>
    <w:lvl w:ilvl="0" w:tplc="2E70FA60">
      <w:start w:val="1"/>
      <w:numFmt w:val="decimal"/>
      <w:suff w:val="space"/>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1F3F75"/>
    <w:multiLevelType w:val="hybridMultilevel"/>
    <w:tmpl w:val="349EF76E"/>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F007D"/>
    <w:multiLevelType w:val="hybridMultilevel"/>
    <w:tmpl w:val="025CE772"/>
    <w:lvl w:ilvl="0" w:tplc="71EE4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3C2B0D"/>
    <w:multiLevelType w:val="hybridMultilevel"/>
    <w:tmpl w:val="DF4AA7E2"/>
    <w:lvl w:ilvl="0" w:tplc="FF8419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EF04AE"/>
    <w:multiLevelType w:val="hybridMultilevel"/>
    <w:tmpl w:val="6164B168"/>
    <w:lvl w:ilvl="0" w:tplc="9B626C76">
      <w:start w:val="1"/>
      <w:numFmt w:val="decimal"/>
      <w:suff w:val="space"/>
      <w:lvlText w:val="2.6.%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D92B36"/>
    <w:multiLevelType w:val="hybridMultilevel"/>
    <w:tmpl w:val="F7F04FBC"/>
    <w:lvl w:ilvl="0" w:tplc="BEB828F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5DC83E7C"/>
    <w:lvl w:ilvl="0" w:tplc="37C009B2">
      <w:start w:val="1"/>
      <w:numFmt w:val="decimal"/>
      <w:suff w:val="space"/>
      <w:lvlText w:val="2.15.%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41C8EC42"/>
    <w:lvl w:ilvl="0" w:tplc="9AD68406">
      <w:start w:val="1"/>
      <w:numFmt w:val="bullet"/>
      <w:suff w:val="space"/>
      <w:lvlText w:val=""/>
      <w:lvlJc w:val="left"/>
      <w:pPr>
        <w:ind w:left="1429"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2FEE6988"/>
    <w:multiLevelType w:val="hybridMultilevel"/>
    <w:tmpl w:val="A54A89CC"/>
    <w:lvl w:ilvl="0" w:tplc="FF8419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31FE2385"/>
    <w:multiLevelType w:val="hybridMultilevel"/>
    <w:tmpl w:val="F68CDDF4"/>
    <w:lvl w:ilvl="0" w:tplc="BEB828F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F46A295C"/>
    <w:lvl w:ilvl="0" w:tplc="EE6A14E4">
      <w:start w:val="1"/>
      <w:numFmt w:val="decimal"/>
      <w:suff w:val="space"/>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2452C3C"/>
    <w:multiLevelType w:val="hybridMultilevel"/>
    <w:tmpl w:val="D3CA8236"/>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B6D43"/>
    <w:multiLevelType w:val="hybridMultilevel"/>
    <w:tmpl w:val="DDB8610E"/>
    <w:lvl w:ilvl="0" w:tplc="8128843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74616A6"/>
    <w:multiLevelType w:val="hybridMultilevel"/>
    <w:tmpl w:val="4016D608"/>
    <w:lvl w:ilvl="0" w:tplc="02E8B72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22B013A0"/>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2" w15:restartNumberingAfterBreak="0">
    <w:nsid w:val="4D3E7823"/>
    <w:multiLevelType w:val="hybridMultilevel"/>
    <w:tmpl w:val="59B2614A"/>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D54412"/>
    <w:multiLevelType w:val="hybridMultilevel"/>
    <w:tmpl w:val="74FE9284"/>
    <w:lvl w:ilvl="0" w:tplc="0E30A3A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7C32F82"/>
    <w:multiLevelType w:val="hybridMultilevel"/>
    <w:tmpl w:val="E6E8E00A"/>
    <w:lvl w:ilvl="0" w:tplc="B0B6E8F0">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AD1763"/>
    <w:multiLevelType w:val="hybridMultilevel"/>
    <w:tmpl w:val="59A6C54C"/>
    <w:lvl w:ilvl="0" w:tplc="1AFE03F6">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B812773"/>
    <w:multiLevelType w:val="hybridMultilevel"/>
    <w:tmpl w:val="C2CEE074"/>
    <w:lvl w:ilvl="0" w:tplc="49BAE9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614317"/>
    <w:multiLevelType w:val="multilevel"/>
    <w:tmpl w:val="25E62DFA"/>
    <w:lvl w:ilvl="0">
      <w:start w:val="3"/>
      <w:numFmt w:val="decimal"/>
      <w:lvlText w:val="%1"/>
      <w:lvlJc w:val="left"/>
      <w:pPr>
        <w:ind w:left="360" w:hanging="360"/>
      </w:pPr>
      <w:rPr>
        <w:rFonts w:hint="default"/>
      </w:rPr>
    </w:lvl>
    <w:lvl w:ilvl="1">
      <w:start w:val="4"/>
      <w:numFmt w:val="decimal"/>
      <w:lvlText w:val="%1.%2"/>
      <w:lvlJc w:val="left"/>
      <w:pPr>
        <w:ind w:left="3981" w:hanging="36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40" w15:restartNumberingAfterBreak="0">
    <w:nsid w:val="5C8E0571"/>
    <w:multiLevelType w:val="hybridMultilevel"/>
    <w:tmpl w:val="D13A372E"/>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0542A2"/>
    <w:multiLevelType w:val="hybridMultilevel"/>
    <w:tmpl w:val="21DEC982"/>
    <w:lvl w:ilvl="0" w:tplc="8CCE1D86">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0FD22D34"/>
    <w:lvl w:ilvl="0" w:tplc="EA1CFA24">
      <w:start w:val="1"/>
      <w:numFmt w:val="decimal"/>
      <w:lvlText w:val="1.1.%1"/>
      <w:lvlJc w:val="left"/>
      <w:pPr>
        <w:ind w:left="1429" w:hanging="360"/>
      </w:pPr>
      <w:rPr>
        <w:rFonts w:cs="Times New Roman" w:hint="default"/>
      </w:rPr>
    </w:lvl>
    <w:lvl w:ilvl="1" w:tplc="89D8BBE0">
      <w:start w:val="1"/>
      <w:numFmt w:val="decimal"/>
      <w:suff w:val="space"/>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6670364E"/>
    <w:lvl w:ilvl="0" w:tplc="EA1CFA24">
      <w:start w:val="1"/>
      <w:numFmt w:val="decimal"/>
      <w:lvlText w:val="1.1.%1"/>
      <w:lvlJc w:val="left"/>
      <w:pPr>
        <w:ind w:left="1440" w:hanging="360"/>
      </w:pPr>
      <w:rPr>
        <w:rFonts w:cs="Times New Roman" w:hint="default"/>
      </w:rPr>
    </w:lvl>
    <w:lvl w:ilvl="1" w:tplc="5810EE2A">
      <w:start w:val="1"/>
      <w:numFmt w:val="decimal"/>
      <w:suff w:val="space"/>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09487C14"/>
    <w:lvl w:ilvl="0" w:tplc="82B03DB8">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7D63B54"/>
    <w:multiLevelType w:val="multilevel"/>
    <w:tmpl w:val="6C0ED17C"/>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suff w:val="space"/>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1" w15:restartNumberingAfterBreak="0">
    <w:nsid w:val="68107018"/>
    <w:multiLevelType w:val="hybridMultilevel"/>
    <w:tmpl w:val="7B642D92"/>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AAA4074"/>
    <w:multiLevelType w:val="hybridMultilevel"/>
    <w:tmpl w:val="F42E37A4"/>
    <w:lvl w:ilvl="0" w:tplc="82FA3FB8">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AAE6BC8"/>
    <w:multiLevelType w:val="hybridMultilevel"/>
    <w:tmpl w:val="633C8DFE"/>
    <w:lvl w:ilvl="0" w:tplc="9AD68406">
      <w:start w:val="1"/>
      <w:numFmt w:val="bullet"/>
      <w:suff w:val="space"/>
      <w:lvlText w:val=""/>
      <w:lvlJc w:val="left"/>
      <w:pPr>
        <w:ind w:left="1429"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4732079"/>
    <w:multiLevelType w:val="hybridMultilevel"/>
    <w:tmpl w:val="F2429836"/>
    <w:lvl w:ilvl="0" w:tplc="02E8B72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E833D2"/>
    <w:multiLevelType w:val="hybridMultilevel"/>
    <w:tmpl w:val="909ADE60"/>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363487"/>
    <w:multiLevelType w:val="hybridMultilevel"/>
    <w:tmpl w:val="5B0692B2"/>
    <w:lvl w:ilvl="0" w:tplc="6818CAA6">
      <w:start w:val="1"/>
      <w:numFmt w:val="decimal"/>
      <w:lvlText w:val="1.3.%1"/>
      <w:lvlJc w:val="left"/>
      <w:pPr>
        <w:ind w:left="1440" w:hanging="360"/>
      </w:pPr>
      <w:rPr>
        <w:rFonts w:cs="Times New Roman" w:hint="default"/>
      </w:rPr>
    </w:lvl>
    <w:lvl w:ilvl="1" w:tplc="123CF212">
      <w:start w:val="1"/>
      <w:numFmt w:val="decimal"/>
      <w:suff w:val="space"/>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8C31889"/>
    <w:multiLevelType w:val="hybridMultilevel"/>
    <w:tmpl w:val="42D673DE"/>
    <w:lvl w:ilvl="0" w:tplc="D2EAF616">
      <w:start w:val="1"/>
      <w:numFmt w:val="decimal"/>
      <w:suff w:val="space"/>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A8D34DF"/>
    <w:multiLevelType w:val="hybridMultilevel"/>
    <w:tmpl w:val="0EA8B1A4"/>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C9231CE"/>
    <w:multiLevelType w:val="hybridMultilevel"/>
    <w:tmpl w:val="E84C6208"/>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077831"/>
    <w:multiLevelType w:val="hybridMultilevel"/>
    <w:tmpl w:val="83827FF0"/>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45"/>
  </w:num>
  <w:num w:numId="4">
    <w:abstractNumId w:val="58"/>
  </w:num>
  <w:num w:numId="5">
    <w:abstractNumId w:val="0"/>
  </w:num>
  <w:num w:numId="6">
    <w:abstractNumId w:val="35"/>
  </w:num>
  <w:num w:numId="7">
    <w:abstractNumId w:val="47"/>
  </w:num>
  <w:num w:numId="8">
    <w:abstractNumId w:val="27"/>
  </w:num>
  <w:num w:numId="9">
    <w:abstractNumId w:val="7"/>
  </w:num>
  <w:num w:numId="10">
    <w:abstractNumId w:val="24"/>
  </w:num>
  <w:num w:numId="11">
    <w:abstractNumId w:val="52"/>
  </w:num>
  <w:num w:numId="12">
    <w:abstractNumId w:val="21"/>
  </w:num>
  <w:num w:numId="13">
    <w:abstractNumId w:val="19"/>
  </w:num>
  <w:num w:numId="14">
    <w:abstractNumId w:val="49"/>
  </w:num>
  <w:num w:numId="15">
    <w:abstractNumId w:val="20"/>
  </w:num>
  <w:num w:numId="16">
    <w:abstractNumId w:val="30"/>
  </w:num>
  <w:num w:numId="17">
    <w:abstractNumId w:val="10"/>
  </w:num>
  <w:num w:numId="18">
    <w:abstractNumId w:val="11"/>
  </w:num>
  <w:num w:numId="19">
    <w:abstractNumId w:val="37"/>
  </w:num>
  <w:num w:numId="20">
    <w:abstractNumId w:val="36"/>
  </w:num>
  <w:num w:numId="21">
    <w:abstractNumId w:val="14"/>
  </w:num>
  <w:num w:numId="22">
    <w:abstractNumId w:val="13"/>
  </w:num>
  <w:num w:numId="23">
    <w:abstractNumId w:val="63"/>
  </w:num>
  <w:num w:numId="24">
    <w:abstractNumId w:val="43"/>
  </w:num>
  <w:num w:numId="25">
    <w:abstractNumId w:val="18"/>
  </w:num>
  <w:num w:numId="26">
    <w:abstractNumId w:val="34"/>
  </w:num>
  <w:num w:numId="27">
    <w:abstractNumId w:val="61"/>
  </w:num>
  <w:num w:numId="28">
    <w:abstractNumId w:val="25"/>
  </w:num>
  <w:num w:numId="29">
    <w:abstractNumId w:val="44"/>
  </w:num>
  <w:num w:numId="30">
    <w:abstractNumId w:val="28"/>
  </w:num>
  <w:num w:numId="31">
    <w:abstractNumId w:val="4"/>
  </w:num>
  <w:num w:numId="32">
    <w:abstractNumId w:val="9"/>
  </w:num>
  <w:num w:numId="33">
    <w:abstractNumId w:val="41"/>
  </w:num>
  <w:num w:numId="34">
    <w:abstractNumId w:val="23"/>
  </w:num>
  <w:num w:numId="35">
    <w:abstractNumId w:val="55"/>
  </w:num>
  <w:num w:numId="36">
    <w:abstractNumId w:val="48"/>
  </w:num>
  <w:num w:numId="37">
    <w:abstractNumId w:val="16"/>
  </w:num>
  <w:num w:numId="38">
    <w:abstractNumId w:val="31"/>
  </w:num>
  <w:num w:numId="39">
    <w:abstractNumId w:val="50"/>
  </w:num>
  <w:num w:numId="40">
    <w:abstractNumId w:val="60"/>
  </w:num>
  <w:num w:numId="41">
    <w:abstractNumId w:val="38"/>
  </w:num>
  <w:num w:numId="42">
    <w:abstractNumId w:val="51"/>
  </w:num>
  <w:num w:numId="43">
    <w:abstractNumId w:val="8"/>
  </w:num>
  <w:num w:numId="44">
    <w:abstractNumId w:val="54"/>
  </w:num>
  <w:num w:numId="45">
    <w:abstractNumId w:val="59"/>
  </w:num>
  <w:num w:numId="46">
    <w:abstractNumId w:val="6"/>
  </w:num>
  <w:num w:numId="47">
    <w:abstractNumId w:val="15"/>
  </w:num>
  <w:num w:numId="48">
    <w:abstractNumId w:val="5"/>
  </w:num>
  <w:num w:numId="49">
    <w:abstractNumId w:val="22"/>
  </w:num>
  <w:num w:numId="50">
    <w:abstractNumId w:val="33"/>
  </w:num>
  <w:num w:numId="51">
    <w:abstractNumId w:val="29"/>
  </w:num>
  <w:num w:numId="52">
    <w:abstractNumId w:val="56"/>
  </w:num>
  <w:num w:numId="53">
    <w:abstractNumId w:val="42"/>
  </w:num>
  <w:num w:numId="54">
    <w:abstractNumId w:val="39"/>
  </w:num>
  <w:num w:numId="55">
    <w:abstractNumId w:val="26"/>
  </w:num>
  <w:num w:numId="56">
    <w:abstractNumId w:val="12"/>
  </w:num>
  <w:num w:numId="57">
    <w:abstractNumId w:val="3"/>
  </w:num>
  <w:num w:numId="58">
    <w:abstractNumId w:val="57"/>
  </w:num>
  <w:num w:numId="59">
    <w:abstractNumId w:val="40"/>
  </w:num>
  <w:num w:numId="60">
    <w:abstractNumId w:val="64"/>
  </w:num>
  <w:num w:numId="61">
    <w:abstractNumId w:val="65"/>
  </w:num>
  <w:num w:numId="62">
    <w:abstractNumId w:val="62"/>
  </w:num>
  <w:num w:numId="63">
    <w:abstractNumId w:val="32"/>
  </w:num>
  <w:num w:numId="64">
    <w:abstractNumId w:val="17"/>
  </w:num>
  <w:num w:numId="65">
    <w:abstractNumId w:val="2"/>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47A"/>
    <w:rsid w:val="00041400"/>
    <w:rsid w:val="00043444"/>
    <w:rsid w:val="00043FA7"/>
    <w:rsid w:val="00044F39"/>
    <w:rsid w:val="00046627"/>
    <w:rsid w:val="0005066D"/>
    <w:rsid w:val="00053F26"/>
    <w:rsid w:val="00054975"/>
    <w:rsid w:val="000712FC"/>
    <w:rsid w:val="00081365"/>
    <w:rsid w:val="00081B80"/>
    <w:rsid w:val="00084BF4"/>
    <w:rsid w:val="00095A3B"/>
    <w:rsid w:val="000A74F4"/>
    <w:rsid w:val="000C6BA5"/>
    <w:rsid w:val="000D73D7"/>
    <w:rsid w:val="000D7402"/>
    <w:rsid w:val="000E3FD9"/>
    <w:rsid w:val="00145959"/>
    <w:rsid w:val="00175F4D"/>
    <w:rsid w:val="00197C3B"/>
    <w:rsid w:val="001A05FB"/>
    <w:rsid w:val="001B693B"/>
    <w:rsid w:val="00212A2C"/>
    <w:rsid w:val="002164A4"/>
    <w:rsid w:val="00242235"/>
    <w:rsid w:val="00251ACC"/>
    <w:rsid w:val="00273C7E"/>
    <w:rsid w:val="00274F2F"/>
    <w:rsid w:val="00297E1F"/>
    <w:rsid w:val="002A391F"/>
    <w:rsid w:val="002B2D84"/>
    <w:rsid w:val="002B6306"/>
    <w:rsid w:val="002C585C"/>
    <w:rsid w:val="002F2E41"/>
    <w:rsid w:val="00304671"/>
    <w:rsid w:val="00326829"/>
    <w:rsid w:val="00330B06"/>
    <w:rsid w:val="00332B31"/>
    <w:rsid w:val="00361709"/>
    <w:rsid w:val="003C3D0C"/>
    <w:rsid w:val="003F4371"/>
    <w:rsid w:val="004127AC"/>
    <w:rsid w:val="00431EB9"/>
    <w:rsid w:val="004331F9"/>
    <w:rsid w:val="00441C4B"/>
    <w:rsid w:val="0045169B"/>
    <w:rsid w:val="00465FDF"/>
    <w:rsid w:val="0049093C"/>
    <w:rsid w:val="004A056A"/>
    <w:rsid w:val="004A5B11"/>
    <w:rsid w:val="004C12C7"/>
    <w:rsid w:val="004F1F5C"/>
    <w:rsid w:val="004F4C3F"/>
    <w:rsid w:val="004F6D69"/>
    <w:rsid w:val="0051222C"/>
    <w:rsid w:val="00525CA1"/>
    <w:rsid w:val="0053763A"/>
    <w:rsid w:val="00562019"/>
    <w:rsid w:val="005660B0"/>
    <w:rsid w:val="00576E31"/>
    <w:rsid w:val="00594355"/>
    <w:rsid w:val="005A102D"/>
    <w:rsid w:val="005B3404"/>
    <w:rsid w:val="005C2558"/>
    <w:rsid w:val="005D6EA4"/>
    <w:rsid w:val="005E513E"/>
    <w:rsid w:val="00613111"/>
    <w:rsid w:val="00614DC0"/>
    <w:rsid w:val="00640397"/>
    <w:rsid w:val="00661C3B"/>
    <w:rsid w:val="006949D8"/>
    <w:rsid w:val="006A089C"/>
    <w:rsid w:val="006B3C59"/>
    <w:rsid w:val="006D23E9"/>
    <w:rsid w:val="006F02D2"/>
    <w:rsid w:val="006F46B0"/>
    <w:rsid w:val="006F74F7"/>
    <w:rsid w:val="0072189E"/>
    <w:rsid w:val="00737EE6"/>
    <w:rsid w:val="0076796E"/>
    <w:rsid w:val="00791E7F"/>
    <w:rsid w:val="007C69D5"/>
    <w:rsid w:val="00814E9C"/>
    <w:rsid w:val="00817B25"/>
    <w:rsid w:val="00832A2A"/>
    <w:rsid w:val="00882AFF"/>
    <w:rsid w:val="008A04AE"/>
    <w:rsid w:val="008A28C3"/>
    <w:rsid w:val="008A7828"/>
    <w:rsid w:val="008B70A7"/>
    <w:rsid w:val="008C5318"/>
    <w:rsid w:val="008C6F31"/>
    <w:rsid w:val="008D1B52"/>
    <w:rsid w:val="008D48FB"/>
    <w:rsid w:val="008E4FA5"/>
    <w:rsid w:val="009355B7"/>
    <w:rsid w:val="009576EC"/>
    <w:rsid w:val="00977D17"/>
    <w:rsid w:val="009B1770"/>
    <w:rsid w:val="009B51AC"/>
    <w:rsid w:val="00A00409"/>
    <w:rsid w:val="00A02C76"/>
    <w:rsid w:val="00A073C9"/>
    <w:rsid w:val="00A07B47"/>
    <w:rsid w:val="00A17C64"/>
    <w:rsid w:val="00A34892"/>
    <w:rsid w:val="00A43386"/>
    <w:rsid w:val="00A6236B"/>
    <w:rsid w:val="00A6623A"/>
    <w:rsid w:val="00A7510C"/>
    <w:rsid w:val="00A94BA7"/>
    <w:rsid w:val="00AD3216"/>
    <w:rsid w:val="00AF0F89"/>
    <w:rsid w:val="00AF5C0B"/>
    <w:rsid w:val="00B1407C"/>
    <w:rsid w:val="00B2094D"/>
    <w:rsid w:val="00B245DB"/>
    <w:rsid w:val="00B60EE5"/>
    <w:rsid w:val="00B70B59"/>
    <w:rsid w:val="00B748C3"/>
    <w:rsid w:val="00B97A78"/>
    <w:rsid w:val="00BA0B4B"/>
    <w:rsid w:val="00BC59A9"/>
    <w:rsid w:val="00BD2736"/>
    <w:rsid w:val="00BD4E6E"/>
    <w:rsid w:val="00BF5200"/>
    <w:rsid w:val="00C04E56"/>
    <w:rsid w:val="00C058FB"/>
    <w:rsid w:val="00C73FB5"/>
    <w:rsid w:val="00C87991"/>
    <w:rsid w:val="00CB2922"/>
    <w:rsid w:val="00CB37C2"/>
    <w:rsid w:val="00CE0ABC"/>
    <w:rsid w:val="00CE4A9C"/>
    <w:rsid w:val="00CE4C9A"/>
    <w:rsid w:val="00CF6D59"/>
    <w:rsid w:val="00D02413"/>
    <w:rsid w:val="00D142A1"/>
    <w:rsid w:val="00D75356"/>
    <w:rsid w:val="00DD2E3B"/>
    <w:rsid w:val="00DF7D2E"/>
    <w:rsid w:val="00E21E80"/>
    <w:rsid w:val="00E25B51"/>
    <w:rsid w:val="00E650FC"/>
    <w:rsid w:val="00E75C1E"/>
    <w:rsid w:val="00E82748"/>
    <w:rsid w:val="00E9502B"/>
    <w:rsid w:val="00EA500F"/>
    <w:rsid w:val="00EB3802"/>
    <w:rsid w:val="00EB4B32"/>
    <w:rsid w:val="00EC799D"/>
    <w:rsid w:val="00ED4299"/>
    <w:rsid w:val="00ED5DC9"/>
    <w:rsid w:val="00EF11C3"/>
    <w:rsid w:val="00EF5233"/>
    <w:rsid w:val="00EF6E92"/>
    <w:rsid w:val="00F320F0"/>
    <w:rsid w:val="00F63CDB"/>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124305BD1E8CA3CADA4BBDA9A02B965DFFFC6053457F193E288393A19B77CDF7AFA1822200D09ED8AD0CD417CEDB8C701F4151D2320EE524G5qA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124305BD1E8CA3CADA4BBDA9A02B965DFFFC6053457F193E288393A19B77CDF7AFA1822200D09ED3A60CD417CEDB8C701F4151D2320EE524G5qA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glossaryDocument" Target="glossary/document.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2118CF"/>
    <w:rsid w:val="0022271D"/>
    <w:rsid w:val="0028743F"/>
    <w:rsid w:val="0049051F"/>
    <w:rsid w:val="0053653E"/>
    <w:rsid w:val="00602D21"/>
    <w:rsid w:val="006133E4"/>
    <w:rsid w:val="007810FD"/>
    <w:rsid w:val="00834E0A"/>
    <w:rsid w:val="00991922"/>
    <w:rsid w:val="009A07CF"/>
    <w:rsid w:val="009D4E51"/>
    <w:rsid w:val="00A355FE"/>
    <w:rsid w:val="00AE7AE5"/>
    <w:rsid w:val="00B23348"/>
    <w:rsid w:val="00B62C48"/>
    <w:rsid w:val="00D540BA"/>
    <w:rsid w:val="00E36C90"/>
    <w:rsid w:val="00E56E5C"/>
    <w:rsid w:val="00F2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D9F2-5A96-4DCF-ACF7-CFDC8D2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17607</Words>
  <Characters>100360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Наталья Николаевна Дядина</cp:lastModifiedBy>
  <cp:revision>2</cp:revision>
  <cp:lastPrinted>2021-10-26T05:08:00Z</cp:lastPrinted>
  <dcterms:created xsi:type="dcterms:W3CDTF">2021-10-27T04:34:00Z</dcterms:created>
  <dcterms:modified xsi:type="dcterms:W3CDTF">2021-10-27T04:34:00Z</dcterms:modified>
</cp:coreProperties>
</file>